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D0AC" w14:textId="77777777" w:rsidR="00775DDE" w:rsidRPr="002E0CCE" w:rsidRDefault="00775DDE" w:rsidP="00775DDE">
      <w:pPr>
        <w:suppressAutoHyphens/>
        <w:spacing w:after="0" w:line="240" w:lineRule="auto"/>
        <w:jc w:val="center"/>
        <w:rPr>
          <w:rFonts w:ascii="Times New Roman" w:eastAsia="Times New Roman" w:hAnsi="Times New Roman"/>
          <w:b/>
          <w:sz w:val="24"/>
          <w:szCs w:val="24"/>
          <w:lang w:val="uk-UA" w:eastAsia="ar-SA"/>
        </w:rPr>
      </w:pPr>
      <w:r w:rsidRPr="002E0CCE">
        <w:rPr>
          <w:rFonts w:ascii="Times New Roman" w:eastAsia="Times New Roman" w:hAnsi="Times New Roman"/>
          <w:b/>
          <w:sz w:val="24"/>
          <w:szCs w:val="24"/>
          <w:lang w:val="uk-UA" w:eastAsia="ar-SA"/>
        </w:rPr>
        <w:t>ДОГОВІР</w:t>
      </w:r>
    </w:p>
    <w:p w14:paraId="1E570026" w14:textId="77777777" w:rsidR="00775DDE" w:rsidRPr="002E0CCE" w:rsidRDefault="00775DDE" w:rsidP="00775DDE">
      <w:pPr>
        <w:suppressAutoHyphens/>
        <w:spacing w:after="0" w:line="240" w:lineRule="auto"/>
        <w:jc w:val="center"/>
        <w:rPr>
          <w:rFonts w:ascii="Times New Roman" w:eastAsia="Times New Roman" w:hAnsi="Times New Roman"/>
          <w:b/>
          <w:sz w:val="24"/>
          <w:szCs w:val="24"/>
          <w:lang w:val="uk-UA" w:eastAsia="ar-SA"/>
        </w:rPr>
      </w:pPr>
      <w:r w:rsidRPr="002E0CCE">
        <w:rPr>
          <w:rFonts w:ascii="Times New Roman" w:eastAsia="Times New Roman" w:hAnsi="Times New Roman"/>
          <w:b/>
          <w:sz w:val="24"/>
          <w:szCs w:val="24"/>
          <w:lang w:val="uk-UA" w:eastAsia="ar-SA"/>
        </w:rPr>
        <w:t>на туристичне обслуговування  № ____________</w:t>
      </w:r>
    </w:p>
    <w:p w14:paraId="0AAD64F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p w14:paraId="3907CD59" w14:textId="77777777" w:rsidR="00775DDE" w:rsidRPr="002E0CCE" w:rsidRDefault="00775DDE" w:rsidP="00775DDE">
      <w:pPr>
        <w:suppressAutoHyphens/>
        <w:spacing w:after="0" w:line="240" w:lineRule="auto"/>
        <w:jc w:val="both"/>
        <w:rPr>
          <w:rFonts w:ascii="Times New Roman" w:eastAsia="Times New Roman" w:hAnsi="Times New Roman"/>
          <w:i/>
          <w:sz w:val="18"/>
          <w:szCs w:val="18"/>
          <w:lang w:val="uk-UA" w:eastAsia="ar-SA"/>
        </w:rPr>
      </w:pPr>
      <w:r w:rsidRPr="002E0CCE">
        <w:rPr>
          <w:rFonts w:ascii="Times New Roman" w:eastAsia="Times New Roman" w:hAnsi="Times New Roman"/>
          <w:i/>
          <w:sz w:val="18"/>
          <w:szCs w:val="18"/>
          <w:shd w:val="clear" w:color="auto" w:fill="FFFFFF"/>
          <w:lang w:val="uk-UA" w:eastAsia="ar-SA"/>
        </w:rPr>
        <w:t>м. _______________</w:t>
      </w:r>
      <w:r w:rsidRPr="002E0CCE">
        <w:rPr>
          <w:rFonts w:ascii="Times New Roman" w:eastAsia="Times New Roman" w:hAnsi="Times New Roman"/>
          <w:i/>
          <w:sz w:val="18"/>
          <w:szCs w:val="18"/>
          <w:lang w:val="uk-UA" w:eastAsia="ar-SA"/>
        </w:rPr>
        <w:t xml:space="preserve">                                                       </w:t>
      </w:r>
      <w:r w:rsidRPr="002E0CCE">
        <w:rPr>
          <w:rFonts w:ascii="Times New Roman" w:eastAsia="Times New Roman" w:hAnsi="Times New Roman"/>
          <w:i/>
          <w:sz w:val="18"/>
          <w:szCs w:val="18"/>
          <w:lang w:val="uk-UA" w:eastAsia="ar-SA"/>
        </w:rPr>
        <w:tab/>
        <w:t xml:space="preserve">                             </w:t>
      </w:r>
      <w:r w:rsidRPr="002E0CCE">
        <w:rPr>
          <w:rFonts w:ascii="Times New Roman" w:eastAsia="Times New Roman" w:hAnsi="Times New Roman"/>
          <w:i/>
          <w:sz w:val="18"/>
          <w:szCs w:val="18"/>
          <w:lang w:val="uk-UA" w:eastAsia="ar-SA"/>
        </w:rPr>
        <w:tab/>
      </w:r>
      <w:r w:rsidRPr="002E0CCE">
        <w:rPr>
          <w:rFonts w:ascii="Times New Roman" w:eastAsia="Times New Roman" w:hAnsi="Times New Roman"/>
          <w:i/>
          <w:sz w:val="18"/>
          <w:szCs w:val="18"/>
          <w:lang w:val="uk-UA" w:eastAsia="ar-SA"/>
        </w:rPr>
        <w:tab/>
        <w:t>«___ » _______________ 20___  р.</w:t>
      </w:r>
    </w:p>
    <w:p w14:paraId="7B5D92D7" w14:textId="77777777" w:rsidR="00775DDE" w:rsidRPr="002E0CCE" w:rsidRDefault="00775DDE" w:rsidP="00775DDE">
      <w:pPr>
        <w:suppressAutoHyphens/>
        <w:spacing w:after="0" w:line="240" w:lineRule="auto"/>
        <w:ind w:firstLine="851"/>
        <w:jc w:val="both"/>
        <w:rPr>
          <w:rFonts w:ascii="Times New Roman" w:eastAsia="Times New Roman" w:hAnsi="Times New Roman"/>
          <w:bCs/>
          <w:sz w:val="20"/>
          <w:szCs w:val="20"/>
          <w:lang w:val="uk-UA" w:eastAsia="ar-SA"/>
        </w:rPr>
      </w:pPr>
    </w:p>
    <w:p w14:paraId="4FD73532" w14:textId="77777777" w:rsidR="00775DDE" w:rsidRDefault="00775DDE" w:rsidP="00775DDE">
      <w:pPr>
        <w:suppressAutoHyphens/>
        <w:spacing w:after="0" w:line="240" w:lineRule="auto"/>
        <w:ind w:firstLine="851"/>
        <w:jc w:val="both"/>
        <w:rPr>
          <w:rFonts w:ascii="Times New Roman" w:eastAsia="Times New Roman" w:hAnsi="Times New Roman"/>
          <w:iCs/>
          <w:sz w:val="20"/>
          <w:szCs w:val="20"/>
          <w:lang w:val="uk-UA" w:eastAsia="ar-SA"/>
        </w:rPr>
      </w:pPr>
      <w:r w:rsidRPr="002E0CCE">
        <w:rPr>
          <w:rFonts w:ascii="Times New Roman" w:eastAsia="Times New Roman" w:hAnsi="Times New Roman"/>
          <w:bCs/>
          <w:sz w:val="20"/>
          <w:szCs w:val="20"/>
          <w:lang w:val="uk-UA" w:eastAsia="ar-SA"/>
        </w:rPr>
        <w:t>___________________________________________________________ (ідентифікаційний</w:t>
      </w:r>
      <w:r>
        <w:rPr>
          <w:rFonts w:ascii="Times New Roman" w:eastAsia="Times New Roman" w:hAnsi="Times New Roman"/>
          <w:bCs/>
          <w:sz w:val="20"/>
          <w:szCs w:val="20"/>
          <w:lang w:val="uk-UA" w:eastAsia="ar-SA"/>
        </w:rPr>
        <w:t xml:space="preserve"> </w:t>
      </w:r>
      <w:r w:rsidRPr="002E0CCE">
        <w:rPr>
          <w:rFonts w:ascii="Times New Roman" w:eastAsia="Times New Roman" w:hAnsi="Times New Roman"/>
          <w:bCs/>
          <w:sz w:val="20"/>
          <w:szCs w:val="20"/>
          <w:lang w:val="uk-UA" w:eastAsia="ar-SA"/>
        </w:rPr>
        <w:t>ко</w:t>
      </w:r>
      <w:r w:rsidR="00DF615F">
        <w:rPr>
          <w:rFonts w:ascii="Times New Roman" w:eastAsia="Times New Roman" w:hAnsi="Times New Roman"/>
          <w:bCs/>
          <w:sz w:val="20"/>
          <w:szCs w:val="20"/>
          <w:lang w:val="uk-UA" w:eastAsia="ar-SA"/>
        </w:rPr>
        <w:t xml:space="preserve">д </w:t>
      </w:r>
      <w:r w:rsidRPr="002E0CCE">
        <w:rPr>
          <w:rFonts w:ascii="Times New Roman" w:eastAsia="Times New Roman" w:hAnsi="Times New Roman"/>
          <w:bCs/>
          <w:sz w:val="20"/>
          <w:szCs w:val="20"/>
          <w:lang w:val="uk-UA" w:eastAsia="ar-SA"/>
        </w:rPr>
        <w:t xml:space="preserve">___________), іменован__ надалі </w:t>
      </w:r>
      <w:r w:rsidRPr="002E0CCE">
        <w:rPr>
          <w:rFonts w:ascii="Times New Roman" w:eastAsia="Times New Roman" w:hAnsi="Times New Roman"/>
          <w:b/>
          <w:bCs/>
          <w:sz w:val="20"/>
          <w:szCs w:val="20"/>
          <w:lang w:val="uk-UA" w:eastAsia="ar-SA"/>
        </w:rPr>
        <w:t>«Турагент»</w:t>
      </w:r>
      <w:r w:rsidRPr="002E0CCE">
        <w:rPr>
          <w:rFonts w:ascii="Times New Roman" w:eastAsia="Times New Roman" w:hAnsi="Times New Roman"/>
          <w:bCs/>
          <w:sz w:val="20"/>
          <w:szCs w:val="20"/>
          <w:lang w:val="uk-UA" w:eastAsia="ar-SA"/>
        </w:rPr>
        <w:t xml:space="preserve"> (що діє від імені та в інтересах  ТОВ   «</w:t>
      </w:r>
      <w:r w:rsidR="00DF615F">
        <w:rPr>
          <w:rFonts w:ascii="Times New Roman" w:eastAsia="Times New Roman" w:hAnsi="Times New Roman"/>
          <w:bCs/>
          <w:sz w:val="20"/>
          <w:szCs w:val="20"/>
          <w:lang w:val="uk-UA" w:eastAsia="ar-SA"/>
        </w:rPr>
        <w:t>ГЛОБАЛ ТУРІСТІК ЛІМІТЕД</w:t>
      </w:r>
      <w:r w:rsidRPr="002E0CCE">
        <w:rPr>
          <w:rFonts w:ascii="Times New Roman" w:eastAsia="Times New Roman" w:hAnsi="Times New Roman"/>
          <w:bCs/>
          <w:sz w:val="20"/>
          <w:szCs w:val="20"/>
          <w:lang w:val="uk-UA" w:eastAsia="ar-SA"/>
        </w:rPr>
        <w:t xml:space="preserve">», надалі – </w:t>
      </w:r>
      <w:r w:rsidRPr="002E0CCE">
        <w:rPr>
          <w:rFonts w:ascii="Times New Roman" w:eastAsia="Times New Roman" w:hAnsi="Times New Roman"/>
          <w:b/>
          <w:bCs/>
          <w:sz w:val="20"/>
          <w:szCs w:val="20"/>
          <w:lang w:val="uk-UA" w:eastAsia="ar-SA"/>
        </w:rPr>
        <w:t>«Туроператор»</w:t>
      </w:r>
      <w:r w:rsidRPr="002E0CCE">
        <w:rPr>
          <w:rFonts w:ascii="Times New Roman" w:eastAsia="Times New Roman" w:hAnsi="Times New Roman"/>
          <w:bCs/>
          <w:sz w:val="20"/>
          <w:szCs w:val="20"/>
          <w:lang w:val="uk-UA" w:eastAsia="ar-SA"/>
        </w:rPr>
        <w:t>), в особі ____________________________________________, як</w:t>
      </w:r>
      <w:r>
        <w:rPr>
          <w:rFonts w:ascii="Times New Roman" w:eastAsia="Times New Roman" w:hAnsi="Times New Roman"/>
          <w:bCs/>
          <w:sz w:val="20"/>
          <w:szCs w:val="20"/>
          <w:lang w:val="uk-UA" w:eastAsia="ar-SA"/>
        </w:rPr>
        <w:t>__</w:t>
      </w:r>
      <w:r w:rsidRPr="002E0CCE">
        <w:rPr>
          <w:rFonts w:ascii="Times New Roman" w:eastAsia="Times New Roman" w:hAnsi="Times New Roman"/>
          <w:bCs/>
          <w:sz w:val="20"/>
          <w:szCs w:val="20"/>
          <w:lang w:val="uk-UA" w:eastAsia="ar-SA"/>
        </w:rPr>
        <w:t xml:space="preserve"> діє на підставі _________________</w:t>
      </w:r>
      <w:r w:rsidR="00DF615F">
        <w:rPr>
          <w:rFonts w:ascii="Times New Roman" w:eastAsia="Times New Roman" w:hAnsi="Times New Roman"/>
          <w:bCs/>
          <w:sz w:val="20"/>
          <w:szCs w:val="20"/>
          <w:lang w:val="uk-UA" w:eastAsia="ar-SA"/>
        </w:rPr>
        <w:t>____</w:t>
      </w:r>
      <w:r w:rsidRPr="002E0CCE">
        <w:rPr>
          <w:rFonts w:ascii="Times New Roman" w:eastAsia="Times New Roman" w:hAnsi="Times New Roman"/>
          <w:bCs/>
          <w:sz w:val="20"/>
          <w:szCs w:val="20"/>
          <w:lang w:val="uk-UA" w:eastAsia="ar-SA"/>
        </w:rPr>
        <w:t>_______,</w:t>
      </w:r>
      <w:r w:rsidRPr="002E0CCE">
        <w:rPr>
          <w:rFonts w:ascii="Times New Roman" w:eastAsia="Times New Roman" w:hAnsi="Times New Roman"/>
          <w:sz w:val="20"/>
          <w:szCs w:val="20"/>
          <w:lang w:val="uk-UA" w:eastAsia="ar-SA"/>
        </w:rPr>
        <w:t xml:space="preserve"> </w:t>
      </w:r>
      <w:r w:rsidRPr="00695238">
        <w:rPr>
          <w:rFonts w:ascii="Times New Roman" w:eastAsia="Times New Roman" w:hAnsi="Times New Roman"/>
          <w:bCs/>
          <w:sz w:val="20"/>
          <w:szCs w:val="20"/>
          <w:lang w:val="uk-UA" w:eastAsia="ar-SA"/>
        </w:rPr>
        <w:t xml:space="preserve">з однієї сторони, </w:t>
      </w:r>
      <w:r w:rsidRPr="00695238">
        <w:rPr>
          <w:rFonts w:ascii="Times New Roman" w:eastAsia="Times New Roman" w:hAnsi="Times New Roman"/>
          <w:bCs/>
          <w:iCs/>
          <w:sz w:val="20"/>
          <w:szCs w:val="20"/>
          <w:lang w:val="uk-UA" w:eastAsia="ar-SA"/>
        </w:rPr>
        <w:t>та</w:t>
      </w:r>
      <w:r w:rsidRPr="002E0CCE">
        <w:rPr>
          <w:rFonts w:ascii="Times New Roman" w:eastAsia="Times New Roman" w:hAnsi="Times New Roman"/>
          <w:iCs/>
          <w:sz w:val="20"/>
          <w:szCs w:val="20"/>
          <w:lang w:val="uk-UA" w:eastAsia="ar-SA"/>
        </w:rPr>
        <w:t xml:space="preserve"> </w:t>
      </w:r>
    </w:p>
    <w:p w14:paraId="0E209902" w14:textId="77777777" w:rsidR="00775DDE" w:rsidRPr="00695238" w:rsidRDefault="00775DDE" w:rsidP="00775DDE">
      <w:pPr>
        <w:suppressAutoHyphens/>
        <w:spacing w:after="0" w:line="240" w:lineRule="auto"/>
        <w:ind w:firstLine="851"/>
        <w:jc w:val="both"/>
        <w:rPr>
          <w:rFonts w:ascii="Times New Roman" w:eastAsia="Times New Roman" w:hAnsi="Times New Roman"/>
          <w:sz w:val="20"/>
          <w:szCs w:val="20"/>
          <w:lang w:val="uk-UA" w:eastAsia="ar-SA"/>
        </w:rPr>
      </w:pPr>
      <w:r w:rsidRPr="00554193">
        <w:rPr>
          <w:rFonts w:ascii="Times New Roman" w:eastAsia="Times New Roman" w:hAnsi="Times New Roman"/>
          <w:b/>
          <w:bCs/>
          <w:iCs/>
          <w:sz w:val="20"/>
          <w:szCs w:val="20"/>
          <w:lang w:val="uk-UA" w:eastAsia="ar-SA"/>
        </w:rPr>
        <w:t>Громадянин(-ка)</w:t>
      </w:r>
      <w:r w:rsidRPr="002E0CCE">
        <w:rPr>
          <w:rFonts w:ascii="Times New Roman" w:eastAsia="Times New Roman" w:hAnsi="Times New Roman"/>
          <w:iCs/>
          <w:sz w:val="20"/>
          <w:szCs w:val="20"/>
          <w:lang w:val="uk-UA" w:eastAsia="ar-SA"/>
        </w:rPr>
        <w:t xml:space="preserve"> ________________________________________________________________</w:t>
      </w:r>
      <w:r>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РНОКПП __________________; паспорт серіїї ___ № ___________, виданий _____________________________ ____________________;</w:t>
      </w:r>
      <w:r>
        <w:rPr>
          <w:rFonts w:ascii="Times New Roman" w:eastAsia="Times New Roman" w:hAnsi="Times New Roman"/>
          <w:sz w:val="20"/>
          <w:szCs w:val="20"/>
          <w:lang w:val="uk-UA" w:eastAsia="ar-SA"/>
        </w:rPr>
        <w:t xml:space="preserve"> або паспорт громадянина України у вигляді i</w:t>
      </w:r>
      <w:r>
        <w:rPr>
          <w:rFonts w:ascii="Times New Roman" w:eastAsia="Times New Roman" w:hAnsi="Times New Roman"/>
          <w:sz w:val="20"/>
          <w:szCs w:val="20"/>
          <w:lang w:val="en-US" w:eastAsia="ar-SA"/>
        </w:rPr>
        <w:t>d</w:t>
      </w:r>
      <w:r w:rsidRPr="00F26813">
        <w:rPr>
          <w:rFonts w:ascii="Times New Roman" w:eastAsia="Times New Roman" w:hAnsi="Times New Roman"/>
          <w:sz w:val="20"/>
          <w:szCs w:val="20"/>
          <w:lang w:val="uk-UA" w:eastAsia="ar-SA"/>
        </w:rPr>
        <w:t>-к</w:t>
      </w:r>
      <w:r>
        <w:rPr>
          <w:rFonts w:ascii="Times New Roman" w:eastAsia="Times New Roman" w:hAnsi="Times New Roman"/>
          <w:sz w:val="20"/>
          <w:szCs w:val="20"/>
          <w:lang w:val="uk-UA" w:eastAsia="ar-SA"/>
        </w:rPr>
        <w:t>артки №_________, орган що видав _______ від _________ дійсний до _____________;</w:t>
      </w:r>
      <w:r w:rsidRPr="002E0CCE">
        <w:rPr>
          <w:rFonts w:ascii="Times New Roman" w:eastAsia="Times New Roman" w:hAnsi="Times New Roman"/>
          <w:sz w:val="20"/>
          <w:szCs w:val="20"/>
          <w:lang w:val="uk-UA" w:eastAsia="ar-SA"/>
        </w:rPr>
        <w:t xml:space="preserve"> мешкає за адресою: ________________________________________________________),</w:t>
      </w:r>
      <w:r w:rsidRPr="002E0CCE">
        <w:rPr>
          <w:rFonts w:ascii="Times New Roman" w:eastAsia="Times New Roman" w:hAnsi="Times New Roman"/>
          <w:iCs/>
          <w:sz w:val="20"/>
          <w:szCs w:val="20"/>
          <w:lang w:val="uk-UA" w:eastAsia="ar-SA"/>
        </w:rPr>
        <w:t xml:space="preserve"> іменован__ надалі </w:t>
      </w:r>
      <w:r w:rsidRPr="002E0CCE">
        <w:rPr>
          <w:rFonts w:ascii="Times New Roman" w:eastAsia="Times New Roman" w:hAnsi="Times New Roman"/>
          <w:b/>
          <w:iCs/>
          <w:sz w:val="20"/>
          <w:szCs w:val="20"/>
          <w:lang w:val="uk-UA" w:eastAsia="ar-SA"/>
        </w:rPr>
        <w:t>«Турист»</w:t>
      </w:r>
      <w:r w:rsidRPr="002E0CCE">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w:t>
      </w:r>
      <w:r w:rsidRPr="002E0CCE">
        <w:rPr>
          <w:rFonts w:ascii="Times New Roman" w:eastAsia="Times New Roman" w:hAnsi="Times New Roman"/>
          <w:iCs/>
          <w:sz w:val="20"/>
          <w:szCs w:val="20"/>
          <w:lang w:val="uk-UA" w:eastAsia="ar-SA"/>
        </w:rPr>
        <w:t xml:space="preserve">як__ діє </w:t>
      </w:r>
      <w:r w:rsidRPr="002E0CCE">
        <w:rPr>
          <w:rFonts w:ascii="Times New Roman" w:eastAsia="Times New Roman" w:hAnsi="Times New Roman"/>
          <w:sz w:val="20"/>
          <w:szCs w:val="20"/>
          <w:lang w:val="uk-UA" w:eastAsia="ar-SA"/>
        </w:rPr>
        <w:t>на підставі особистого волевиявлення, а також</w:t>
      </w:r>
      <w:r w:rsidRPr="002E0CCE">
        <w:rPr>
          <w:rFonts w:ascii="Times New Roman" w:eastAsia="Times New Roman" w:hAnsi="Times New Roman"/>
          <w:iCs/>
          <w:sz w:val="20"/>
          <w:szCs w:val="20"/>
          <w:lang w:val="uk-UA" w:eastAsia="ar-SA"/>
        </w:rPr>
        <w:t xml:space="preserve"> від імені та в інтересах осіб, які усним дорученням уповноважили його (її) на укладення даного Договору та відомості про яких зазначені нижче в цьому </w:t>
      </w:r>
      <w:r w:rsidRPr="00695238">
        <w:rPr>
          <w:rFonts w:ascii="Times New Roman" w:eastAsia="Times New Roman" w:hAnsi="Times New Roman"/>
          <w:iCs/>
          <w:sz w:val="20"/>
          <w:szCs w:val="20"/>
          <w:lang w:val="uk-UA" w:eastAsia="ar-SA"/>
        </w:rPr>
        <w:t xml:space="preserve">Договорі, з іншої сторони, </w:t>
      </w:r>
      <w:r w:rsidRPr="00695238">
        <w:rPr>
          <w:rFonts w:ascii="Times New Roman" w:eastAsia="Times New Roman" w:hAnsi="Times New Roman"/>
          <w:sz w:val="20"/>
          <w:szCs w:val="20"/>
          <w:lang w:val="uk-UA" w:eastAsia="ar-SA"/>
        </w:rPr>
        <w:t xml:space="preserve">які разом або окремо іменуються надалі «Сторони» або «Сторона», </w:t>
      </w:r>
      <w:r w:rsidRPr="00695238">
        <w:rPr>
          <w:rFonts w:ascii="Times New Roman" w:eastAsia="Times New Roman" w:hAnsi="Times New Roman"/>
          <w:iCs/>
          <w:sz w:val="20"/>
          <w:szCs w:val="20"/>
          <w:lang w:val="uk-UA" w:eastAsia="ar-SA"/>
        </w:rPr>
        <w:t>уклали цей Договір на туристичне обслуговування (надалі – «Договір»), про наступне</w:t>
      </w:r>
      <w:r w:rsidRPr="00695238">
        <w:rPr>
          <w:rFonts w:ascii="Times New Roman" w:eastAsia="Times New Roman" w:hAnsi="Times New Roman"/>
          <w:sz w:val="20"/>
          <w:szCs w:val="20"/>
          <w:lang w:val="uk-UA" w:eastAsia="ar-SA"/>
        </w:rPr>
        <w:t>:</w:t>
      </w:r>
    </w:p>
    <w:p w14:paraId="139A8D0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p w14:paraId="2B216BA9" w14:textId="77777777" w:rsidR="00775DDE" w:rsidRPr="00554193" w:rsidRDefault="00775DDE" w:rsidP="00775DDE">
      <w:pPr>
        <w:pStyle w:val="aa"/>
        <w:numPr>
          <w:ilvl w:val="0"/>
          <w:numId w:val="2"/>
        </w:numPr>
        <w:suppressAutoHyphens/>
        <w:spacing w:after="0" w:line="240" w:lineRule="auto"/>
        <w:jc w:val="both"/>
        <w:rPr>
          <w:rFonts w:ascii="Times New Roman" w:eastAsia="Times New Roman" w:hAnsi="Times New Roman"/>
          <w:sz w:val="20"/>
          <w:szCs w:val="20"/>
          <w:lang w:val="uk-UA" w:eastAsia="ar-SA"/>
        </w:rPr>
      </w:pPr>
      <w:r w:rsidRPr="00F26813">
        <w:rPr>
          <w:rFonts w:ascii="Times New Roman" w:eastAsia="Times New Roman" w:hAnsi="Times New Roman"/>
          <w:b/>
          <w:bCs/>
          <w:sz w:val="20"/>
          <w:szCs w:val="20"/>
          <w:lang w:val="uk-UA" w:eastAsia="ar-SA"/>
        </w:rPr>
        <w:t>Визначення термінів</w:t>
      </w:r>
      <w:r w:rsidRPr="00554193">
        <w:rPr>
          <w:rFonts w:ascii="Times New Roman" w:eastAsia="Times New Roman" w:hAnsi="Times New Roman"/>
          <w:sz w:val="20"/>
          <w:szCs w:val="20"/>
          <w:lang w:val="uk-UA" w:eastAsia="ar-SA"/>
        </w:rPr>
        <w:tab/>
      </w:r>
    </w:p>
    <w:p w14:paraId="3C2C009F" w14:textId="77777777" w:rsidR="00775DDE" w:rsidRDefault="00775DDE" w:rsidP="00775DDE">
      <w:pPr>
        <w:snapToGrid w:val="0"/>
        <w:spacing w:after="0" w:line="240" w:lineRule="auto"/>
        <w:jc w:val="both"/>
        <w:rPr>
          <w:rFonts w:ascii="Times New Roman" w:eastAsia="Times New Roman" w:hAnsi="Times New Roman"/>
          <w:sz w:val="20"/>
          <w:szCs w:val="20"/>
          <w:lang w:val="uk-UA" w:eastAsia="ru-RU"/>
        </w:rPr>
      </w:pPr>
      <w:r w:rsidRPr="002E0CCE">
        <w:rPr>
          <w:rFonts w:ascii="Times New Roman" w:eastAsia="Times New Roman" w:hAnsi="Times New Roman"/>
          <w:b/>
          <w:sz w:val="20"/>
          <w:szCs w:val="20"/>
          <w:lang w:val="uk-UA" w:eastAsia="ru-RU"/>
        </w:rPr>
        <w:t>«Туроператор»</w:t>
      </w:r>
      <w:r w:rsidRPr="002E0CCE">
        <w:rPr>
          <w:rFonts w:ascii="Times New Roman" w:eastAsia="Times New Roman" w:hAnsi="Times New Roman"/>
          <w:sz w:val="20"/>
          <w:szCs w:val="20"/>
          <w:lang w:val="uk-UA" w:eastAsia="ru-RU"/>
        </w:rPr>
        <w:t xml:space="preserve"> - </w:t>
      </w:r>
      <w:r w:rsidRPr="002E0CCE">
        <w:rPr>
          <w:rFonts w:ascii="Times New Roman" w:eastAsia="Times New Roman" w:hAnsi="Times New Roman"/>
          <w:bCs/>
          <w:sz w:val="20"/>
          <w:szCs w:val="20"/>
          <w:lang w:val="uk-UA" w:eastAsia="ru-RU"/>
        </w:rPr>
        <w:t>Товариство з обмеженою відповідальністю</w:t>
      </w:r>
      <w:r>
        <w:rPr>
          <w:rFonts w:ascii="Times New Roman" w:eastAsia="Times New Roman" w:hAnsi="Times New Roman"/>
          <w:bCs/>
          <w:sz w:val="20"/>
          <w:szCs w:val="20"/>
          <w:lang w:val="uk-UA" w:eastAsia="ru-RU"/>
        </w:rPr>
        <w:t xml:space="preserve"> </w:t>
      </w:r>
      <w:r w:rsidRPr="00F26813">
        <w:rPr>
          <w:rFonts w:ascii="Times New Roman" w:eastAsia="Times New Roman" w:hAnsi="Times New Roman"/>
          <w:sz w:val="20"/>
          <w:szCs w:val="20"/>
          <w:lang w:val="uk-UA" w:eastAsia="ru-RU"/>
        </w:rPr>
        <w:t>«</w:t>
      </w:r>
      <w:r w:rsidR="00DF615F">
        <w:rPr>
          <w:rFonts w:ascii="Times New Roman" w:eastAsia="Times New Roman" w:hAnsi="Times New Roman"/>
          <w:sz w:val="20"/>
          <w:szCs w:val="20"/>
          <w:lang w:val="uk-UA" w:eastAsia="ru-RU"/>
        </w:rPr>
        <w:t>ГЛОБАЛ ТУРІСТІК ЛІМІТЕД</w:t>
      </w:r>
      <w:r w:rsidRPr="00F26813">
        <w:rPr>
          <w:rFonts w:ascii="Times New Roman" w:eastAsia="Times New Roman" w:hAnsi="Times New Roman"/>
          <w:sz w:val="20"/>
          <w:szCs w:val="20"/>
          <w:lang w:val="uk-UA" w:eastAsia="ru-RU"/>
        </w:rPr>
        <w:t>»</w:t>
      </w:r>
      <w:r w:rsidRPr="00F26813">
        <w:rPr>
          <w:rFonts w:ascii="Times New Roman" w:eastAsia="Times New Roman" w:hAnsi="Times New Roman"/>
          <w:b/>
          <w:bCs/>
          <w:sz w:val="20"/>
          <w:szCs w:val="20"/>
          <w:lang w:val="uk-UA" w:eastAsia="ru-RU"/>
        </w:rPr>
        <w:t xml:space="preserve"> </w:t>
      </w:r>
      <w:r w:rsidR="00DF615F" w:rsidRPr="00DF615F">
        <w:rPr>
          <w:rFonts w:ascii="Times New Roman" w:eastAsia="Times New Roman" w:hAnsi="Times New Roman"/>
          <w:bCs/>
          <w:sz w:val="20"/>
          <w:szCs w:val="20"/>
          <w:lang w:val="uk-UA" w:eastAsia="ar-SA"/>
        </w:rPr>
        <w:t>(ідентифікаційний код 45644599; ліцензія на здійснення туроператорської діяльності № 60 від 27.06.2024 року</w:t>
      </w:r>
      <w:r w:rsidRPr="00F26813">
        <w:rPr>
          <w:rFonts w:ascii="Times New Roman" w:eastAsia="Times New Roman" w:hAnsi="Times New Roman"/>
          <w:bCs/>
          <w:sz w:val="20"/>
          <w:szCs w:val="20"/>
          <w:lang w:val="uk-UA" w:eastAsia="ar-SA"/>
        </w:rPr>
        <w:t>)</w:t>
      </w:r>
      <w:r w:rsidRPr="00DF615F">
        <w:rPr>
          <w:rFonts w:ascii="Times New Roman" w:eastAsia="Times New Roman" w:hAnsi="Times New Roman"/>
          <w:bCs/>
          <w:sz w:val="20"/>
          <w:szCs w:val="20"/>
          <w:lang w:val="uk-UA" w:eastAsia="ar-SA"/>
        </w:rPr>
        <w:t>,</w:t>
      </w:r>
      <w:r w:rsidRPr="002E0CCE">
        <w:rPr>
          <w:rFonts w:ascii="Times New Roman" w:eastAsia="Times New Roman" w:hAnsi="Times New Roman"/>
          <w:bCs/>
          <w:sz w:val="20"/>
          <w:szCs w:val="20"/>
          <w:lang w:val="uk-UA" w:eastAsia="ar-SA"/>
        </w:rPr>
        <w:t xml:space="preserve"> </w:t>
      </w:r>
      <w:r w:rsidRPr="00DF615F">
        <w:rPr>
          <w:rFonts w:ascii="Times New Roman" w:eastAsia="Times New Roman" w:hAnsi="Times New Roman"/>
          <w:bCs/>
          <w:sz w:val="20"/>
          <w:szCs w:val="20"/>
          <w:lang w:val="uk-UA" w:eastAsia="ar-SA"/>
        </w:rPr>
        <w:t>з</w:t>
      </w:r>
      <w:r w:rsidRPr="002E0CCE">
        <w:rPr>
          <w:rFonts w:ascii="Times New Roman" w:eastAsia="Times New Roman" w:hAnsi="Times New Roman"/>
          <w:sz w:val="20"/>
          <w:szCs w:val="20"/>
          <w:lang w:val="uk-UA" w:eastAsia="ru-RU"/>
        </w:rPr>
        <w:t xml:space="preserve"> яким Турагент уклав Агентський договір і від імені та в інтересах якого він діє в межах даного Договору.</w:t>
      </w:r>
    </w:p>
    <w:p w14:paraId="7F209F83" w14:textId="77777777" w:rsidR="00775DDE" w:rsidRPr="00F26813" w:rsidRDefault="00775DDE" w:rsidP="00775DDE">
      <w:pPr>
        <w:suppressAutoHyphens/>
        <w:spacing w:after="0" w:line="240" w:lineRule="auto"/>
        <w:jc w:val="both"/>
        <w:rPr>
          <w:rFonts w:ascii="Times New Roman" w:eastAsia="Times New Roman" w:hAnsi="Times New Roman"/>
          <w:bCs/>
          <w:sz w:val="20"/>
          <w:szCs w:val="20"/>
          <w:lang w:val="uk-UA" w:eastAsia="ar-SA"/>
        </w:rPr>
      </w:pPr>
      <w:r w:rsidRPr="002E0CCE">
        <w:rPr>
          <w:rFonts w:ascii="Times New Roman" w:eastAsia="Times New Roman" w:hAnsi="Times New Roman"/>
          <w:b/>
          <w:bCs/>
          <w:sz w:val="20"/>
          <w:szCs w:val="20"/>
          <w:lang w:val="uk-UA" w:eastAsia="ar-SA"/>
        </w:rPr>
        <w:t xml:space="preserve">«Турист» - </w:t>
      </w:r>
      <w:r w:rsidRPr="002E0CCE">
        <w:rPr>
          <w:rFonts w:ascii="Times New Roman" w:eastAsia="Times New Roman" w:hAnsi="Times New Roman"/>
          <w:bCs/>
          <w:sz w:val="20"/>
          <w:szCs w:val="20"/>
          <w:lang w:val="uk-UA" w:eastAsia="ar-SA"/>
        </w:rPr>
        <w:t>особа, яка здійснює подорож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w:t>
      </w:r>
    </w:p>
    <w:p w14:paraId="219456E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«Туризм»</w:t>
      </w:r>
      <w:r w:rsidRPr="002E0CCE">
        <w:rPr>
          <w:rFonts w:ascii="Times New Roman" w:eastAsia="Times New Roman" w:hAnsi="Times New Roman"/>
          <w:sz w:val="20"/>
          <w:szCs w:val="20"/>
          <w:lang w:val="uk-UA" w:eastAsia="ar-SA"/>
        </w:rPr>
        <w:t xml:space="preserve"> - тимчасовий  виїзд  особи  з  місця  проживання  в  оздоровчих,  пізнавальних,  професійно-ділових  чи інших цілях без здійснення  оплачуваної діяльності в місці, куди особа від'їжджає. </w:t>
      </w:r>
      <w:r w:rsidRPr="002E0CCE">
        <w:rPr>
          <w:rFonts w:ascii="Times New Roman" w:eastAsia="Times New Roman" w:hAnsi="Times New Roman"/>
          <w:sz w:val="20"/>
          <w:szCs w:val="20"/>
          <w:lang w:val="uk-UA" w:eastAsia="ar-SA"/>
        </w:rPr>
        <w:tab/>
      </w:r>
    </w:p>
    <w:p w14:paraId="52D7C97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«Туристичний продукт» («Турпродукт») </w:t>
      </w:r>
      <w:r w:rsidRPr="002E0CCE">
        <w:rPr>
          <w:rFonts w:ascii="Times New Roman" w:eastAsia="Times New Roman" w:hAnsi="Times New Roman"/>
          <w:sz w:val="20"/>
          <w:szCs w:val="20"/>
          <w:lang w:val="uk-UA" w:eastAsia="ar-SA"/>
        </w:rPr>
        <w:t>або</w:t>
      </w:r>
      <w:r w:rsidRPr="002E0CCE">
        <w:rPr>
          <w:rFonts w:ascii="Times New Roman" w:eastAsia="Times New Roman" w:hAnsi="Times New Roman"/>
          <w:b/>
          <w:sz w:val="20"/>
          <w:szCs w:val="20"/>
          <w:lang w:val="uk-UA" w:eastAsia="ar-SA"/>
        </w:rPr>
        <w:t xml:space="preserve"> «Тур»</w:t>
      </w:r>
      <w:r w:rsidRPr="002E0CCE">
        <w:rPr>
          <w:rFonts w:ascii="Times New Roman" w:eastAsia="Times New Roman" w:hAnsi="Times New Roman"/>
          <w:sz w:val="20"/>
          <w:szCs w:val="20"/>
          <w:lang w:val="uk-UA" w:eastAsia="ar-SA"/>
        </w:rPr>
        <w:t xml:space="preserve"> - туристична подорож (поїздка) за визначеним маршрутом, у конкретні терміни, забезпечена комплексом туристичних послуг (перевезення, розміщення, харчування та інше). </w:t>
      </w:r>
    </w:p>
    <w:p w14:paraId="3B59C93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«Туристичний ваучер» </w:t>
      </w:r>
      <w:r w:rsidRPr="002E0CCE">
        <w:rPr>
          <w:rFonts w:ascii="Times New Roman" w:eastAsia="Times New Roman" w:hAnsi="Times New Roman"/>
          <w:sz w:val="20"/>
          <w:szCs w:val="20"/>
          <w:lang w:val="uk-UA" w:eastAsia="ar-SA"/>
        </w:rPr>
        <w:t>або</w:t>
      </w:r>
      <w:r w:rsidRPr="002E0CCE">
        <w:rPr>
          <w:rFonts w:ascii="Times New Roman" w:eastAsia="Times New Roman" w:hAnsi="Times New Roman"/>
          <w:b/>
          <w:sz w:val="20"/>
          <w:szCs w:val="20"/>
          <w:lang w:val="uk-UA" w:eastAsia="ar-SA"/>
        </w:rPr>
        <w:t xml:space="preserve"> «Ваучер»</w:t>
      </w:r>
      <w:r w:rsidRPr="002E0CCE">
        <w:rPr>
          <w:rFonts w:ascii="Times New Roman" w:eastAsia="Times New Roman" w:hAnsi="Times New Roman"/>
          <w:sz w:val="20"/>
          <w:szCs w:val="20"/>
          <w:lang w:val="uk-UA" w:eastAsia="ar-SA"/>
        </w:rPr>
        <w:t xml:space="preserve"> –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та(або) на користування трансфером. На виданий Туроператором в межах даного Договору туристичний ваучер не розповсюджуються вимоги ст. 23 Закону України «Про туризм».</w:t>
      </w:r>
    </w:p>
    <w:p w14:paraId="7E89A9D5"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CA2644">
        <w:rPr>
          <w:rFonts w:ascii="Times New Roman" w:eastAsia="Times New Roman" w:hAnsi="Times New Roman"/>
          <w:b/>
          <w:sz w:val="20"/>
          <w:szCs w:val="20"/>
          <w:lang w:val="uk-UA" w:eastAsia="ar-SA"/>
        </w:rPr>
        <w:t>«Запит на бронювання»</w:t>
      </w:r>
      <w:r w:rsidRPr="00CA2644">
        <w:rPr>
          <w:rFonts w:ascii="Times New Roman" w:eastAsia="Times New Roman" w:hAnsi="Times New Roman"/>
          <w:b/>
          <w:bCs/>
          <w:sz w:val="20"/>
          <w:szCs w:val="20"/>
          <w:lang w:val="uk-UA" w:eastAsia="ar-SA"/>
        </w:rPr>
        <w:t xml:space="preserve"> </w:t>
      </w:r>
      <w:r w:rsidRPr="00CA2644">
        <w:rPr>
          <w:rFonts w:ascii="Times New Roman" w:eastAsia="Times New Roman" w:hAnsi="Times New Roman"/>
          <w:bCs/>
          <w:sz w:val="20"/>
          <w:szCs w:val="20"/>
          <w:lang w:val="uk-UA" w:eastAsia="ar-SA"/>
        </w:rPr>
        <w:t>або</w:t>
      </w:r>
      <w:r w:rsidRPr="00CA2644">
        <w:rPr>
          <w:rFonts w:ascii="Times New Roman" w:eastAsia="Times New Roman" w:hAnsi="Times New Roman"/>
          <w:b/>
          <w:bCs/>
          <w:sz w:val="20"/>
          <w:szCs w:val="20"/>
          <w:lang w:val="uk-UA" w:eastAsia="ar-SA"/>
        </w:rPr>
        <w:t xml:space="preserve"> «Запит» - </w:t>
      </w:r>
      <w:r w:rsidRPr="00CA2644">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письмове повідомлення від</w:t>
      </w:r>
      <w:r w:rsidRPr="00CA2644">
        <w:rPr>
          <w:rFonts w:ascii="Times New Roman" w:eastAsia="Times New Roman" w:hAnsi="Times New Roman"/>
          <w:sz w:val="20"/>
          <w:szCs w:val="20"/>
          <w:lang w:val="uk-UA" w:eastAsia="ar-SA"/>
        </w:rPr>
        <w:t xml:space="preserve"> Туриста або</w:t>
      </w:r>
      <w:r w:rsidRPr="002E0CCE">
        <w:rPr>
          <w:rFonts w:ascii="Times New Roman" w:eastAsia="Times New Roman" w:hAnsi="Times New Roman"/>
          <w:sz w:val="20"/>
          <w:szCs w:val="20"/>
          <w:lang w:val="uk-UA" w:eastAsia="ar-SA"/>
        </w:rPr>
        <w:t xml:space="preserve"> юридичної особи-платника, </w:t>
      </w:r>
      <w:r w:rsidRPr="002E0CCE">
        <w:rPr>
          <w:rFonts w:ascii="Times New Roman" w:eastAsia="Times New Roman" w:hAnsi="Times New Roman"/>
          <w:bCs/>
          <w:sz w:val="20"/>
          <w:szCs w:val="20"/>
          <w:lang w:val="uk-UA" w:eastAsia="ar-SA"/>
        </w:rPr>
        <w:t xml:space="preserve"> яка містить перелік туристичних послуг</w:t>
      </w:r>
      <w:r w:rsidRPr="002E0CCE">
        <w:rPr>
          <w:rFonts w:ascii="Times New Roman" w:eastAsia="Times New Roman" w:hAnsi="Times New Roman"/>
          <w:sz w:val="20"/>
          <w:szCs w:val="20"/>
          <w:lang w:val="uk-UA" w:eastAsia="ar-SA"/>
        </w:rPr>
        <w:t xml:space="preserve">, </w:t>
      </w:r>
      <w:r w:rsidRPr="002E0CCE">
        <w:rPr>
          <w:rFonts w:ascii="Times New Roman" w:eastAsia="Times New Roman" w:hAnsi="Times New Roman"/>
          <w:bCs/>
          <w:sz w:val="20"/>
          <w:szCs w:val="20"/>
          <w:lang w:val="uk-UA" w:eastAsia="ar-SA"/>
        </w:rPr>
        <w:t>обраних Туристом,</w:t>
      </w:r>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яка</w:t>
      </w:r>
      <w:r w:rsidRPr="002E0CCE">
        <w:rPr>
          <w:rFonts w:ascii="Times New Roman" w:eastAsia="Times New Roman" w:hAnsi="Times New Roman"/>
          <w:sz w:val="20"/>
          <w:szCs w:val="20"/>
          <w:lang w:val="uk-UA" w:eastAsia="ar-SA"/>
        </w:rPr>
        <w:t xml:space="preserve"> направлена Туроператору Турагентом (в тому числі з використанням</w:t>
      </w:r>
      <w:r>
        <w:rPr>
          <w:rFonts w:ascii="Times New Roman" w:eastAsia="Times New Roman" w:hAnsi="Times New Roman"/>
          <w:sz w:val="20"/>
          <w:szCs w:val="20"/>
          <w:lang w:val="uk-UA" w:eastAsia="ar-SA"/>
        </w:rPr>
        <w:t xml:space="preserve"> 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адресою: www.gth.ua.), та яка є пропозицією укласти Договір на туристичне обслуговування за </w:t>
      </w:r>
      <w:r>
        <w:rPr>
          <w:rFonts w:ascii="Times New Roman" w:eastAsia="Times New Roman" w:hAnsi="Times New Roman"/>
          <w:sz w:val="20"/>
          <w:szCs w:val="20"/>
          <w:lang w:val="uk-UA" w:eastAsia="ar-SA"/>
        </w:rPr>
        <w:t xml:space="preserve">цією </w:t>
      </w:r>
      <w:r w:rsidRPr="002E0CCE">
        <w:rPr>
          <w:rFonts w:ascii="Times New Roman" w:eastAsia="Times New Roman" w:hAnsi="Times New Roman"/>
          <w:sz w:val="20"/>
          <w:szCs w:val="20"/>
          <w:lang w:val="uk-UA" w:eastAsia="ar-SA"/>
        </w:rPr>
        <w:t xml:space="preserve">формою, та на умовах, зазначених в </w:t>
      </w:r>
      <w:r>
        <w:rPr>
          <w:rFonts w:ascii="Times New Roman" w:eastAsia="Times New Roman" w:hAnsi="Times New Roman"/>
          <w:sz w:val="20"/>
          <w:szCs w:val="20"/>
          <w:lang w:val="uk-UA" w:eastAsia="ar-SA"/>
        </w:rPr>
        <w:t>Запиті</w:t>
      </w:r>
      <w:r w:rsidRPr="002E0CCE">
        <w:rPr>
          <w:rFonts w:ascii="Times New Roman" w:eastAsia="Times New Roman" w:hAnsi="Times New Roman"/>
          <w:sz w:val="20"/>
          <w:szCs w:val="20"/>
          <w:lang w:val="uk-UA" w:eastAsia="ar-SA"/>
        </w:rPr>
        <w:t>. Підтверджен</w:t>
      </w:r>
      <w:r>
        <w:rPr>
          <w:rFonts w:ascii="Times New Roman" w:eastAsia="Times New Roman" w:hAnsi="Times New Roman"/>
          <w:sz w:val="20"/>
          <w:szCs w:val="20"/>
          <w:lang w:val="uk-UA" w:eastAsia="ar-SA"/>
        </w:rPr>
        <w:t>ий</w:t>
      </w:r>
      <w:r w:rsidRPr="002E0CCE">
        <w:rPr>
          <w:rFonts w:ascii="Times New Roman" w:eastAsia="Times New Roman" w:hAnsi="Times New Roman"/>
          <w:sz w:val="20"/>
          <w:szCs w:val="20"/>
          <w:lang w:val="uk-UA" w:eastAsia="ar-SA"/>
        </w:rPr>
        <w:t xml:space="preserve"> Туроператором За</w:t>
      </w:r>
      <w:r>
        <w:rPr>
          <w:rFonts w:ascii="Times New Roman" w:eastAsia="Times New Roman" w:hAnsi="Times New Roman"/>
          <w:sz w:val="20"/>
          <w:szCs w:val="20"/>
          <w:lang w:val="uk-UA" w:eastAsia="ar-SA"/>
        </w:rPr>
        <w:t>пит</w:t>
      </w:r>
      <w:r w:rsidRPr="002E0CCE">
        <w:rPr>
          <w:rFonts w:ascii="Times New Roman" w:eastAsia="Times New Roman" w:hAnsi="Times New Roman"/>
          <w:sz w:val="20"/>
          <w:szCs w:val="20"/>
          <w:lang w:val="uk-UA" w:eastAsia="ar-SA"/>
        </w:rPr>
        <w:t xml:space="preserve"> є невід</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ємною частиною Договору на туристичне обслуговування.</w:t>
      </w:r>
    </w:p>
    <w:p w14:paraId="0245429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«Підтвердження з</w:t>
      </w:r>
      <w:r>
        <w:rPr>
          <w:rFonts w:ascii="Times New Roman" w:eastAsia="Times New Roman" w:hAnsi="Times New Roman"/>
          <w:b/>
          <w:sz w:val="20"/>
          <w:szCs w:val="20"/>
          <w:lang w:val="uk-UA" w:eastAsia="ar-SA"/>
        </w:rPr>
        <w:t>апиту</w:t>
      </w:r>
      <w:r w:rsidRPr="002E0CCE">
        <w:rPr>
          <w:rFonts w:ascii="Times New Roman" w:eastAsia="Times New Roman" w:hAnsi="Times New Roman"/>
          <w:b/>
          <w:sz w:val="20"/>
          <w:szCs w:val="20"/>
          <w:lang w:val="uk-UA" w:eastAsia="ar-SA"/>
        </w:rPr>
        <w:t>»</w:t>
      </w:r>
      <w:r w:rsidRPr="002E0CCE">
        <w:rPr>
          <w:rFonts w:ascii="Times New Roman" w:eastAsia="Times New Roman" w:hAnsi="Times New Roman"/>
          <w:sz w:val="20"/>
          <w:szCs w:val="20"/>
          <w:lang w:val="uk-UA" w:eastAsia="ar-SA"/>
        </w:rPr>
        <w:t xml:space="preserve"> - </w:t>
      </w:r>
      <w:r>
        <w:rPr>
          <w:rFonts w:ascii="Times New Roman" w:eastAsia="Times New Roman" w:hAnsi="Times New Roman"/>
          <w:sz w:val="20"/>
          <w:szCs w:val="20"/>
          <w:lang w:val="uk-UA" w:eastAsia="ar-SA"/>
        </w:rPr>
        <w:t>відповідь на</w:t>
      </w:r>
      <w:r w:rsidRPr="002E0CCE">
        <w:rPr>
          <w:rFonts w:ascii="Times New Roman" w:eastAsia="Times New Roman" w:hAnsi="Times New Roman"/>
          <w:sz w:val="20"/>
          <w:szCs w:val="20"/>
          <w:lang w:val="uk-UA" w:eastAsia="ar-SA"/>
        </w:rPr>
        <w:t xml:space="preserve"> За</w:t>
      </w:r>
      <w:r>
        <w:rPr>
          <w:rFonts w:ascii="Times New Roman" w:eastAsia="Times New Roman" w:hAnsi="Times New Roman"/>
          <w:sz w:val="20"/>
          <w:szCs w:val="20"/>
          <w:lang w:val="uk-UA" w:eastAsia="ar-SA"/>
        </w:rPr>
        <w:t>пит</w:t>
      </w:r>
      <w:r w:rsidRPr="002E0CCE">
        <w:rPr>
          <w:rFonts w:ascii="Times New Roman" w:eastAsia="Times New Roman" w:hAnsi="Times New Roman"/>
          <w:sz w:val="20"/>
          <w:szCs w:val="20"/>
          <w:lang w:val="uk-UA" w:eastAsia="ar-SA"/>
        </w:rPr>
        <w:t xml:space="preserve"> Туроператором, як</w:t>
      </w:r>
      <w:r>
        <w:rPr>
          <w:rFonts w:ascii="Times New Roman" w:eastAsia="Times New Roman" w:hAnsi="Times New Roman"/>
          <w:sz w:val="20"/>
          <w:szCs w:val="20"/>
          <w:lang w:val="uk-UA" w:eastAsia="ar-SA"/>
        </w:rPr>
        <w:t>а</w:t>
      </w:r>
      <w:r w:rsidRPr="002E0CCE">
        <w:rPr>
          <w:rFonts w:ascii="Times New Roman" w:eastAsia="Times New Roman" w:hAnsi="Times New Roman"/>
          <w:sz w:val="20"/>
          <w:szCs w:val="20"/>
          <w:lang w:val="uk-UA" w:eastAsia="ar-SA"/>
        </w:rPr>
        <w:t xml:space="preserve"> надсилається Турагенту, або через Турагента  Туристу, або юридичній особі-платнику (в тому числі з використанням</w:t>
      </w:r>
      <w:r>
        <w:rPr>
          <w:rFonts w:ascii="Times New Roman" w:eastAsia="Times New Roman" w:hAnsi="Times New Roman"/>
          <w:sz w:val="20"/>
          <w:szCs w:val="20"/>
          <w:lang w:val="uk-UA" w:eastAsia="ar-SA"/>
        </w:rPr>
        <w:t xml:space="preserve"> 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адресою: </w:t>
      </w:r>
      <w:hyperlink r:id="rId5" w:history="1">
        <w:r w:rsidRPr="00EF6E5C">
          <w:rPr>
            <w:rStyle w:val="a7"/>
            <w:rFonts w:ascii="Times New Roman" w:eastAsia="Times New Roman" w:hAnsi="Times New Roman"/>
            <w:sz w:val="20"/>
            <w:szCs w:val="20"/>
            <w:lang w:val="uk-UA" w:eastAsia="ar-SA"/>
          </w:rPr>
          <w:t>www.gth.ua</w:t>
        </w:r>
      </w:hyperlink>
      <w:r w:rsidRPr="002E0CCE">
        <w:rPr>
          <w:rFonts w:ascii="Times New Roman" w:eastAsia="Times New Roman" w:hAnsi="Times New Roman"/>
          <w:sz w:val="20"/>
          <w:szCs w:val="20"/>
          <w:lang w:val="uk-UA" w:eastAsia="ar-SA"/>
        </w:rPr>
        <w:t>.)</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Підтвердженням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також може вважатися рахунок-фактура Туроператора на оплату зазначених у відповідн</w:t>
      </w:r>
      <w:r>
        <w:rPr>
          <w:rFonts w:ascii="Times New Roman" w:eastAsia="Times New Roman" w:hAnsi="Times New Roman"/>
          <w:sz w:val="20"/>
          <w:szCs w:val="20"/>
          <w:lang w:val="uk-UA" w:eastAsia="ar-SA"/>
        </w:rPr>
        <w:t xml:space="preserve">ому Запиті </w:t>
      </w:r>
      <w:r w:rsidRPr="002E0CCE">
        <w:rPr>
          <w:rFonts w:ascii="Times New Roman" w:eastAsia="Times New Roman" w:hAnsi="Times New Roman"/>
          <w:sz w:val="20"/>
          <w:szCs w:val="20"/>
          <w:lang w:val="uk-UA" w:eastAsia="ar-SA"/>
        </w:rPr>
        <w:t xml:space="preserve">туристичних послуг. </w:t>
      </w:r>
    </w:p>
    <w:p w14:paraId="3617ADF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«Високий сезон» </w:t>
      </w:r>
      <w:r w:rsidRPr="002E0CCE">
        <w:rPr>
          <w:rFonts w:ascii="Times New Roman" w:eastAsia="Times New Roman" w:hAnsi="Times New Roman"/>
          <w:sz w:val="20"/>
          <w:szCs w:val="20"/>
          <w:lang w:val="uk-UA" w:eastAsia="ar-SA"/>
        </w:rPr>
        <w:t xml:space="preserve">- періоди часу з 25 квітня по 10 травня, з 1 липня по 31 серпня, з 24 грудня по 10 січня (включно). </w:t>
      </w:r>
    </w:p>
    <w:p w14:paraId="457A794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«Комерційний курс Туроператора»</w:t>
      </w:r>
      <w:r w:rsidRPr="002E0CCE">
        <w:rPr>
          <w:rFonts w:ascii="Times New Roman" w:eastAsia="Times New Roman" w:hAnsi="Times New Roman"/>
          <w:sz w:val="20"/>
          <w:szCs w:val="20"/>
          <w:lang w:val="uk-UA" w:eastAsia="ar-SA"/>
        </w:rPr>
        <w:t xml:space="preserve"> - грошовий еквівалент в іноземній валюті 1 (одного) долара США до гривні України та 1 (одного) євро до гривні України, що визначений Туроператором та оприлюднений на офіційному сайті Туроператора в мережі Інтернет за адресою: www.gth.ua., та який застосовується Туроператором при визначені суми вартості Туристичного продукту (туристичної послуги).</w:t>
      </w:r>
    </w:p>
    <w:p w14:paraId="068CB79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«Ануляція» </w:t>
      </w:r>
      <w:r w:rsidRPr="002E0CCE">
        <w:rPr>
          <w:rFonts w:ascii="Times New Roman" w:eastAsia="Times New Roman" w:hAnsi="Times New Roman"/>
          <w:sz w:val="20"/>
          <w:szCs w:val="20"/>
          <w:lang w:val="uk-UA" w:eastAsia="ar-SA"/>
        </w:rPr>
        <w:t xml:space="preserve">- направлена  Турагентом Туроператору, з використанням </w:t>
      </w:r>
      <w:r>
        <w:rPr>
          <w:rFonts w:ascii="Times New Roman" w:eastAsia="Times New Roman" w:hAnsi="Times New Roman"/>
          <w:sz w:val="20"/>
          <w:szCs w:val="20"/>
          <w:lang w:val="uk-UA" w:eastAsia="ar-SA"/>
        </w:rPr>
        <w:t>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адресою: </w:t>
      </w:r>
      <w:hyperlink r:id="rId6" w:history="1">
        <w:r w:rsidRPr="00815597">
          <w:rPr>
            <w:rStyle w:val="a7"/>
            <w:rFonts w:ascii="Times New Roman" w:eastAsia="Times New Roman" w:hAnsi="Times New Roman"/>
            <w:sz w:val="20"/>
            <w:szCs w:val="20"/>
            <w:lang w:val="uk-UA" w:eastAsia="ar-SA"/>
          </w:rPr>
          <w:t>www.gth.ua</w:t>
        </w:r>
      </w:hyperlink>
      <w:r w:rsidRPr="002E0CCE">
        <w:rPr>
          <w:rFonts w:ascii="Times New Roman" w:eastAsia="Times New Roman" w:hAnsi="Times New Roman"/>
          <w:sz w:val="20"/>
          <w:szCs w:val="20"/>
          <w:lang w:val="uk-UA" w:eastAsia="ar-SA"/>
        </w:rPr>
        <w:t>.</w:t>
      </w:r>
      <w:r w:rsidRPr="00BD46CB">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Туроператора, </w:t>
      </w:r>
      <w:r>
        <w:rPr>
          <w:rFonts w:ascii="Times New Roman" w:eastAsia="Times New Roman" w:hAnsi="Times New Roman"/>
          <w:sz w:val="20"/>
          <w:szCs w:val="20"/>
          <w:lang w:val="uk-UA" w:eastAsia="ar-SA"/>
        </w:rPr>
        <w:t xml:space="preserve">електронною </w:t>
      </w:r>
      <w:r w:rsidRPr="002E0CCE">
        <w:rPr>
          <w:rFonts w:ascii="Times New Roman" w:eastAsia="Times New Roman" w:hAnsi="Times New Roman"/>
          <w:sz w:val="20"/>
          <w:szCs w:val="20"/>
          <w:lang w:val="uk-UA" w:eastAsia="ar-SA"/>
        </w:rPr>
        <w:t xml:space="preserve">поштою або </w:t>
      </w:r>
      <w:r>
        <w:rPr>
          <w:rFonts w:ascii="Times New Roman" w:eastAsia="Times New Roman" w:hAnsi="Times New Roman"/>
          <w:sz w:val="20"/>
          <w:szCs w:val="20"/>
          <w:lang w:val="uk-UA" w:eastAsia="ar-SA"/>
        </w:rPr>
        <w:t xml:space="preserve">іншими </w:t>
      </w:r>
      <w:r w:rsidRPr="002E0CCE">
        <w:rPr>
          <w:rFonts w:ascii="Times New Roman" w:eastAsia="Times New Roman" w:hAnsi="Times New Roman"/>
          <w:sz w:val="20"/>
          <w:szCs w:val="20"/>
          <w:lang w:val="uk-UA" w:eastAsia="ar-SA"/>
        </w:rPr>
        <w:t>засобами електронного зв’язку, відмова від отримання Турпродукту (туристичних послуг), вказаного в підтвердже</w:t>
      </w:r>
      <w:r>
        <w:rPr>
          <w:rFonts w:ascii="Times New Roman" w:eastAsia="Times New Roman" w:hAnsi="Times New Roman"/>
          <w:sz w:val="20"/>
          <w:szCs w:val="20"/>
          <w:lang w:val="uk-UA" w:eastAsia="ar-SA"/>
        </w:rPr>
        <w:t xml:space="preserve">ному </w:t>
      </w:r>
      <w:r w:rsidRPr="002E0CCE">
        <w:rPr>
          <w:rFonts w:ascii="Times New Roman" w:eastAsia="Times New Roman" w:hAnsi="Times New Roman"/>
          <w:sz w:val="20"/>
          <w:szCs w:val="20"/>
          <w:lang w:val="uk-UA" w:eastAsia="ar-SA"/>
        </w:rPr>
        <w:t>Туроператором За</w:t>
      </w:r>
      <w:r>
        <w:rPr>
          <w:rFonts w:ascii="Times New Roman" w:eastAsia="Times New Roman" w:hAnsi="Times New Roman"/>
          <w:sz w:val="20"/>
          <w:szCs w:val="20"/>
          <w:lang w:val="uk-UA" w:eastAsia="ar-SA"/>
        </w:rPr>
        <w:t>питі</w:t>
      </w:r>
      <w:r w:rsidRPr="002E0CCE">
        <w:rPr>
          <w:rFonts w:ascii="Times New Roman" w:eastAsia="Times New Roman" w:hAnsi="Times New Roman"/>
          <w:sz w:val="20"/>
          <w:szCs w:val="20"/>
          <w:lang w:val="uk-UA" w:eastAsia="ar-SA"/>
        </w:rPr>
        <w:t xml:space="preserve"> (або зміна такої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повністю або частково, а також зменшення кількості Туристів, внесення виправлень в імена та/або прізвища Туристів, зміна раніше погоджених та підтверджених Туроператором строків та обсягів туристичних послуг, а також відмова Туроператора від надання заброньованого Турпродукта (туристичних послуг) у випадках, визначених у Договорі. </w:t>
      </w:r>
    </w:p>
    <w:p w14:paraId="5F6C31A3"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Інші, не визначені цим Договором терміни, вживаються у значенні, наведеному в Законі України «Про туризм» та інших нормативно-правових актах в галузі туризму.</w:t>
      </w:r>
      <w:r w:rsidRPr="002E0CCE" w:rsidDel="0001463C">
        <w:rPr>
          <w:rFonts w:ascii="Times New Roman" w:eastAsia="Times New Roman" w:hAnsi="Times New Roman"/>
          <w:sz w:val="20"/>
          <w:szCs w:val="20"/>
          <w:lang w:val="uk-UA" w:eastAsia="ar-SA"/>
        </w:rPr>
        <w:t xml:space="preserve"> </w:t>
      </w:r>
    </w:p>
    <w:p w14:paraId="54B917E0" w14:textId="77777777" w:rsidR="002A169D" w:rsidRDefault="002A169D" w:rsidP="00775DDE">
      <w:pPr>
        <w:suppressAutoHyphens/>
        <w:spacing w:after="0" w:line="240" w:lineRule="auto"/>
        <w:jc w:val="both"/>
        <w:rPr>
          <w:rFonts w:ascii="Times New Roman" w:eastAsia="Times New Roman" w:hAnsi="Times New Roman"/>
          <w:b/>
          <w:sz w:val="20"/>
          <w:szCs w:val="20"/>
          <w:lang w:val="uk-UA" w:eastAsia="ar-SA"/>
        </w:rPr>
      </w:pPr>
    </w:p>
    <w:p w14:paraId="5BD5C829" w14:textId="77777777" w:rsidR="00775DDE" w:rsidRDefault="00775DDE" w:rsidP="00775DDE">
      <w:pPr>
        <w:pStyle w:val="aa"/>
        <w:numPr>
          <w:ilvl w:val="0"/>
          <w:numId w:val="2"/>
        </w:numPr>
        <w:suppressAutoHyphens/>
        <w:spacing w:after="0" w:line="240" w:lineRule="auto"/>
        <w:jc w:val="both"/>
        <w:rPr>
          <w:rFonts w:ascii="Times New Roman" w:eastAsia="Times New Roman" w:hAnsi="Times New Roman"/>
          <w:b/>
          <w:sz w:val="20"/>
          <w:szCs w:val="20"/>
          <w:lang w:val="uk-UA" w:eastAsia="ar-SA"/>
        </w:rPr>
      </w:pPr>
      <w:r w:rsidRPr="00F26813">
        <w:rPr>
          <w:rFonts w:ascii="Times New Roman" w:eastAsia="Times New Roman" w:hAnsi="Times New Roman"/>
          <w:b/>
          <w:sz w:val="20"/>
          <w:szCs w:val="20"/>
          <w:lang w:val="uk-UA" w:eastAsia="ar-SA"/>
        </w:rPr>
        <w:t>Предмет Договору</w:t>
      </w:r>
    </w:p>
    <w:p w14:paraId="336CBA4A" w14:textId="77777777" w:rsidR="00775DDE" w:rsidRPr="00F26813" w:rsidRDefault="00775DDE" w:rsidP="00775DDE">
      <w:pPr>
        <w:pStyle w:val="aa"/>
        <w:suppressAutoHyphens/>
        <w:spacing w:after="0" w:line="240" w:lineRule="auto"/>
        <w:ind w:left="0"/>
        <w:jc w:val="both"/>
        <w:rPr>
          <w:rFonts w:ascii="Times New Roman" w:eastAsia="Times New Roman" w:hAnsi="Times New Roman"/>
          <w:b/>
          <w:sz w:val="20"/>
          <w:szCs w:val="20"/>
          <w:lang w:val="uk-UA" w:eastAsia="ar-SA"/>
        </w:rPr>
      </w:pPr>
      <w:r w:rsidRPr="00F26813">
        <w:rPr>
          <w:rFonts w:ascii="Times New Roman" w:eastAsia="Times New Roman" w:hAnsi="Times New Roman"/>
          <w:iCs/>
          <w:sz w:val="20"/>
          <w:szCs w:val="20"/>
          <w:lang w:val="uk-UA" w:eastAsia="ar-SA"/>
        </w:rPr>
        <w:t>2.1. Турагент зобов’язується, за дорученням Туроператора та відповідно до замовлення Туриста, на умовах  даного Договору</w:t>
      </w:r>
      <w:r>
        <w:rPr>
          <w:rFonts w:ascii="Times New Roman" w:eastAsia="Times New Roman" w:hAnsi="Times New Roman"/>
          <w:iCs/>
          <w:sz w:val="20"/>
          <w:szCs w:val="20"/>
          <w:lang w:val="uk-UA" w:eastAsia="ar-SA"/>
        </w:rPr>
        <w:t xml:space="preserve"> </w:t>
      </w:r>
      <w:r w:rsidRPr="00F26813">
        <w:rPr>
          <w:rFonts w:ascii="Times New Roman" w:eastAsia="Times New Roman" w:hAnsi="Times New Roman"/>
          <w:iCs/>
          <w:sz w:val="20"/>
          <w:szCs w:val="20"/>
          <w:lang w:val="uk-UA" w:eastAsia="ar-SA"/>
        </w:rPr>
        <w:t>надати Туристу розроблений Туроператором комплекс туристичних послуг, зазначених в цьому розділі Договору (Туристичний продукт), а Турист зобов’язується прийняти та оплатити його</w:t>
      </w:r>
      <w:r>
        <w:rPr>
          <w:rFonts w:ascii="Times New Roman" w:eastAsia="Times New Roman" w:hAnsi="Times New Roman"/>
          <w:iCs/>
          <w:sz w:val="20"/>
          <w:szCs w:val="20"/>
          <w:lang w:val="uk-UA" w:eastAsia="ar-SA"/>
        </w:rPr>
        <w:t>.</w:t>
      </w:r>
    </w:p>
    <w:p w14:paraId="6D338A36"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2.2. Дія цього Договору не розповсюджується на надання послуг, пов’язаних із від’їздом фізичної особи з місця постійного проживання з метою працевлаштування, внаслідок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14:paraId="6D4A37F2"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shd w:val="clear" w:color="auto" w:fill="FFFFFF"/>
          <w:lang w:val="uk-UA" w:eastAsia="ar-SA"/>
        </w:rPr>
        <w:t xml:space="preserve">2.3. </w:t>
      </w:r>
      <w:r w:rsidRPr="002E0CCE">
        <w:rPr>
          <w:rFonts w:ascii="Times New Roman" w:eastAsia="Times New Roman" w:hAnsi="Times New Roman"/>
          <w:sz w:val="20"/>
          <w:szCs w:val="20"/>
          <w:lang w:val="uk-UA" w:eastAsia="ar-SA"/>
        </w:rPr>
        <w:t>Тур здійснюється __________</w:t>
      </w:r>
      <w:r>
        <w:rPr>
          <w:rFonts w:ascii="Times New Roman" w:eastAsia="Times New Roman" w:hAnsi="Times New Roman"/>
          <w:sz w:val="20"/>
          <w:szCs w:val="20"/>
          <w:lang w:val="uk-UA" w:eastAsia="ar-SA"/>
        </w:rPr>
        <w:t>осо</w:t>
      </w:r>
      <w:r w:rsidRPr="002E0CCE">
        <w:rPr>
          <w:rFonts w:ascii="Times New Roman" w:eastAsia="Times New Roman" w:hAnsi="Times New Roman"/>
          <w:sz w:val="20"/>
          <w:szCs w:val="20"/>
          <w:lang w:val="uk-UA" w:eastAsia="ar-SA"/>
        </w:rPr>
        <w:t xml:space="preserve">бою (особами) (вказується кількість Туристів та відомості про них; при подорожі Туриста/ів з дітьми, дата народження кожного із дітей вказується обов’язково): </w:t>
      </w:r>
    </w:p>
    <w:p w14:paraId="53512258"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75"/>
        <w:gridCol w:w="3170"/>
      </w:tblGrid>
      <w:tr w:rsidR="00775DDE" w:rsidRPr="002E0CCE" w14:paraId="2AD72AC6" w14:textId="77777777" w:rsidTr="00657768">
        <w:tc>
          <w:tcPr>
            <w:tcW w:w="3681" w:type="dxa"/>
          </w:tcPr>
          <w:p w14:paraId="6A9F654E"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Прізвище, ім’я, по-батькові Туриста</w:t>
            </w:r>
          </w:p>
        </w:tc>
        <w:tc>
          <w:tcPr>
            <w:tcW w:w="2875" w:type="dxa"/>
          </w:tcPr>
          <w:p w14:paraId="7FFE4B48"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Серія, № та термін дійсності</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b/>
                <w:sz w:val="20"/>
                <w:szCs w:val="20"/>
                <w:lang w:val="uk-UA" w:eastAsia="ar-SA"/>
              </w:rPr>
              <w:t>паспорта Туриста</w:t>
            </w:r>
          </w:p>
        </w:tc>
        <w:tc>
          <w:tcPr>
            <w:tcW w:w="3170" w:type="dxa"/>
          </w:tcPr>
          <w:p w14:paraId="599B0337"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Дата народження Туриста</w:t>
            </w:r>
          </w:p>
        </w:tc>
      </w:tr>
      <w:tr w:rsidR="00775DDE" w:rsidRPr="002E0CCE" w14:paraId="3B2A9838" w14:textId="77777777" w:rsidTr="00657768">
        <w:tc>
          <w:tcPr>
            <w:tcW w:w="3681" w:type="dxa"/>
          </w:tcPr>
          <w:p w14:paraId="1B90C6F2"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1C2D03AA"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05F24AC2"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bl>
    <w:p w14:paraId="6C1E6878"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 А також особи, від імені та в інтересах яких Турист діє, укладаючи даний Договір: </w:t>
      </w: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75"/>
        <w:gridCol w:w="3170"/>
      </w:tblGrid>
      <w:tr w:rsidR="00775DDE" w:rsidRPr="002E0CCE" w14:paraId="1D6C2996" w14:textId="77777777" w:rsidTr="00657768">
        <w:tc>
          <w:tcPr>
            <w:tcW w:w="3681" w:type="dxa"/>
          </w:tcPr>
          <w:p w14:paraId="659AB269"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Прізвище, ім’я, по-батькові Туриста</w:t>
            </w:r>
          </w:p>
        </w:tc>
        <w:tc>
          <w:tcPr>
            <w:tcW w:w="2875" w:type="dxa"/>
          </w:tcPr>
          <w:p w14:paraId="7ABB58DB"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Серія, № та термін дійсності</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b/>
                <w:sz w:val="20"/>
                <w:szCs w:val="20"/>
                <w:lang w:val="uk-UA" w:eastAsia="ar-SA"/>
              </w:rPr>
              <w:t>паспорта Туриста</w:t>
            </w:r>
          </w:p>
        </w:tc>
        <w:tc>
          <w:tcPr>
            <w:tcW w:w="3170" w:type="dxa"/>
          </w:tcPr>
          <w:p w14:paraId="004CCD49"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Дата народження Туриста</w:t>
            </w:r>
          </w:p>
        </w:tc>
      </w:tr>
      <w:tr w:rsidR="00775DDE" w:rsidRPr="002E0CCE" w14:paraId="3AFF54E1" w14:textId="77777777" w:rsidTr="00657768">
        <w:tc>
          <w:tcPr>
            <w:tcW w:w="3681" w:type="dxa"/>
          </w:tcPr>
          <w:p w14:paraId="59841E95"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3C96201B"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665A8DD0"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r w:rsidR="00775DDE" w:rsidRPr="002E0CCE" w14:paraId="69B0F45B" w14:textId="77777777" w:rsidTr="00657768">
        <w:tc>
          <w:tcPr>
            <w:tcW w:w="3681" w:type="dxa"/>
          </w:tcPr>
          <w:p w14:paraId="7068204A"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65ABADF1"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063CE885"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bl>
    <w:p w14:paraId="449B302F"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2.4. Строк Туру: з ______________</w:t>
      </w:r>
      <w:r w:rsidRPr="002E0CCE">
        <w:rPr>
          <w:rFonts w:ascii="Times New Roman" w:eastAsia="Times New Roman" w:hAnsi="Times New Roman"/>
          <w:sz w:val="20"/>
          <w:szCs w:val="20"/>
          <w:lang w:val="uk-UA" w:eastAsia="ar-SA"/>
        </w:rPr>
        <w:tab/>
        <w:t xml:space="preserve">по________________ включно, кількість днів/ночей _____________ </w:t>
      </w:r>
    </w:p>
    <w:p w14:paraId="10944ED9"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2.5. Країна (країни) тимчасового перебування: _______________________________________________________</w:t>
      </w:r>
    </w:p>
    <w:p w14:paraId="24A19128"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2.6. Місто (місце) тимчасового перебування: __________________________________________________________</w:t>
      </w:r>
    </w:p>
    <w:p w14:paraId="654A7974"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2.7. Пункт і дата відправлення/пункт і дата прибуття: __________________________________________.</w:t>
      </w:r>
    </w:p>
    <w:p w14:paraId="752253BE"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До пункту відправлення (початок Туру) Турист дістається самостійно та повинен прибути завчасно (тобто в залежності від вимог, що ставляться перевізником).</w:t>
      </w:r>
    </w:p>
    <w:p w14:paraId="40F3A2D9"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2.8. Готель/і: назва ___________________________________________________/категорія ___________________/ місце розташування ________________________________________________________________________</w:t>
      </w:r>
    </w:p>
    <w:p w14:paraId="5DBB3E5D"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 xml:space="preserve">2.8.1. </w:t>
      </w:r>
      <w:r w:rsidRPr="002E0CCE">
        <w:rPr>
          <w:rFonts w:ascii="Times New Roman" w:eastAsia="Times New Roman" w:hAnsi="Times New Roman"/>
          <w:iCs/>
          <w:sz w:val="20"/>
          <w:szCs w:val="20"/>
          <w:lang w:val="uk-UA" w:eastAsia="ar-SA"/>
        </w:rPr>
        <w:t>Номер/и: _______________________________________________________________  (одномісний, одномісний і ліжко для дитини, двомісний, двомісний і ліжко для дитини, тримісний, апартамент, люкс, інше, - необхідне вказати);</w:t>
      </w:r>
    </w:p>
    <w:p w14:paraId="73546653" w14:textId="77777777" w:rsidR="00775DD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2.8.2. Строк і порядок оплати готельного обслуговування: __________________________________________________________________________________________</w:t>
      </w:r>
    </w:p>
    <w:p w14:paraId="07E6779D" w14:textId="77777777" w:rsidR="00D409A2" w:rsidRPr="002E0CCE" w:rsidRDefault="00D409A2"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__________________________________________________________________________________________</w:t>
      </w:r>
    </w:p>
    <w:p w14:paraId="2F878672"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Розрахунковий час в готелі – 10 год. 00 хв., якщо інше не передбачено правилами готелю. В останній день проживання в готелі Турист зобов’язаний забрати свої речі, звільнити номер не пізніше часу, вказаному в цьому пункті</w:t>
      </w:r>
      <w:r w:rsidR="00D409A2">
        <w:rPr>
          <w:rFonts w:ascii="Times New Roman" w:eastAsia="Times New Roman" w:hAnsi="Times New Roman"/>
          <w:iCs/>
          <w:sz w:val="20"/>
          <w:szCs w:val="20"/>
          <w:lang w:val="uk-UA" w:eastAsia="ar-SA"/>
        </w:rPr>
        <w:t>.</w:t>
      </w:r>
    </w:p>
    <w:p w14:paraId="7D3D9708"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2.9.</w:t>
      </w:r>
      <w:r w:rsidRPr="002E0CCE">
        <w:rPr>
          <w:rFonts w:ascii="Times New Roman" w:eastAsia="Times New Roman" w:hAnsi="Times New Roman"/>
          <w:iCs/>
          <w:sz w:val="20"/>
          <w:szCs w:val="20"/>
          <w:lang w:val="uk-UA" w:eastAsia="ar-SA"/>
        </w:rPr>
        <w:t xml:space="preserve"> Система харчування: ______________________________ (сніданки, напівпансіон (сніданок і вечеря), повний пансіон (сніданок, обід і вечеря), харчування за системою «все включено», без харчування, - необхідне вказати). </w:t>
      </w:r>
    </w:p>
    <w:p w14:paraId="3ED80305"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w:t>
      </w:r>
      <w:r w:rsidR="006B0793">
        <w:rPr>
          <w:rFonts w:ascii="Times New Roman" w:eastAsia="Times New Roman" w:hAnsi="Times New Roman"/>
          <w:iCs/>
          <w:sz w:val="20"/>
          <w:szCs w:val="20"/>
          <w:lang w:val="uk-UA" w:eastAsia="ar-SA"/>
        </w:rPr>
        <w:t>0</w:t>
      </w:r>
      <w:r w:rsidRPr="002E0CCE">
        <w:rPr>
          <w:rFonts w:ascii="Times New Roman" w:eastAsia="Times New Roman" w:hAnsi="Times New Roman"/>
          <w:iCs/>
          <w:sz w:val="20"/>
          <w:szCs w:val="20"/>
          <w:lang w:val="uk-UA" w:eastAsia="ar-SA"/>
        </w:rPr>
        <w:t>. Страхування:</w:t>
      </w:r>
    </w:p>
    <w:p w14:paraId="7FF8AD0E"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а) забезпечує страхова компанія ___________________________________________________________________</w:t>
      </w:r>
    </w:p>
    <w:p w14:paraId="0213F4EA"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б) Турист має страховий поліс № __________________________________________________________________ </w:t>
      </w:r>
    </w:p>
    <w:p w14:paraId="52A76E2D"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w:t>
      </w:r>
      <w:r w:rsidR="006B0793">
        <w:rPr>
          <w:rFonts w:ascii="Times New Roman" w:eastAsia="Times New Roman" w:hAnsi="Times New Roman"/>
          <w:iCs/>
          <w:sz w:val="20"/>
          <w:szCs w:val="20"/>
          <w:lang w:val="uk-UA" w:eastAsia="ar-SA"/>
        </w:rPr>
        <w:t>1</w:t>
      </w:r>
      <w:r w:rsidRPr="002E0CCE">
        <w:rPr>
          <w:rFonts w:ascii="Times New Roman" w:eastAsia="Times New Roman" w:hAnsi="Times New Roman"/>
          <w:iCs/>
          <w:sz w:val="20"/>
          <w:szCs w:val="20"/>
          <w:lang w:val="uk-UA" w:eastAsia="ar-SA"/>
        </w:rPr>
        <w:t>. Візове забезпечення (необхідне підкреслити):</w:t>
      </w:r>
    </w:p>
    <w:p w14:paraId="7C3AA4E4" w14:textId="77777777" w:rsidR="00775DD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а) не потрібне; б) </w:t>
      </w:r>
      <w:r>
        <w:rPr>
          <w:rFonts w:ascii="Times New Roman" w:eastAsia="Times New Roman" w:hAnsi="Times New Roman"/>
          <w:iCs/>
          <w:sz w:val="20"/>
          <w:szCs w:val="20"/>
          <w:lang w:val="uk-UA" w:eastAsia="ar-SA"/>
        </w:rPr>
        <w:t xml:space="preserve">організацію </w:t>
      </w:r>
      <w:r w:rsidRPr="002E0CCE">
        <w:rPr>
          <w:rFonts w:ascii="Times New Roman" w:eastAsia="Times New Roman" w:hAnsi="Times New Roman"/>
          <w:iCs/>
          <w:sz w:val="20"/>
          <w:szCs w:val="20"/>
          <w:lang w:val="uk-UA" w:eastAsia="ar-SA"/>
        </w:rPr>
        <w:t>подання документів до посольства (консульства) забезпечує Т</w:t>
      </w:r>
      <w:r>
        <w:rPr>
          <w:rFonts w:ascii="Times New Roman" w:eastAsia="Times New Roman" w:hAnsi="Times New Roman"/>
          <w:iCs/>
          <w:sz w:val="20"/>
          <w:szCs w:val="20"/>
          <w:lang w:val="uk-UA" w:eastAsia="ar-SA"/>
        </w:rPr>
        <w:t>урагент</w:t>
      </w:r>
      <w:r w:rsidRPr="002E0CCE">
        <w:rPr>
          <w:rFonts w:ascii="Times New Roman" w:eastAsia="Times New Roman" w:hAnsi="Times New Roman"/>
          <w:iCs/>
          <w:sz w:val="20"/>
          <w:szCs w:val="20"/>
          <w:lang w:val="uk-UA" w:eastAsia="ar-SA"/>
        </w:rPr>
        <w:t>; в) Турист отримує візу самостійно; г) Турист отримує візу самостійно в аеропорту при прибутті; д) Турист має чинну візу.</w:t>
      </w:r>
    </w:p>
    <w:p w14:paraId="70D4A8ED" w14:textId="77777777" w:rsidR="00D409A2" w:rsidRDefault="006B0793" w:rsidP="00775DDE">
      <w:pPr>
        <w:suppressAutoHyphens/>
        <w:spacing w:after="0" w:line="240" w:lineRule="auto"/>
        <w:ind w:right="-54"/>
        <w:jc w:val="both"/>
        <w:rPr>
          <w:rFonts w:ascii="Times New Roman" w:eastAsia="Times New Roman" w:hAnsi="Times New Roman"/>
          <w:iCs/>
          <w:sz w:val="20"/>
          <w:szCs w:val="20"/>
          <w:lang w:val="uk-UA" w:eastAsia="ar-SA"/>
        </w:rPr>
      </w:pPr>
      <w:r>
        <w:rPr>
          <w:rFonts w:ascii="Times New Roman" w:eastAsia="Times New Roman" w:hAnsi="Times New Roman"/>
          <w:iCs/>
          <w:sz w:val="20"/>
          <w:szCs w:val="20"/>
          <w:lang w:val="uk-UA" w:eastAsia="ar-SA"/>
        </w:rPr>
        <w:t xml:space="preserve">2.12. Інші умови надання туристичних послуг (транспорті умови; правила </w:t>
      </w:r>
      <w:r w:rsidRPr="002E0CCE">
        <w:rPr>
          <w:rFonts w:ascii="Times New Roman" w:hAnsi="Times New Roman"/>
          <w:color w:val="000000"/>
          <w:sz w:val="20"/>
          <w:szCs w:val="20"/>
          <w:lang w:val="uk-UA"/>
        </w:rPr>
        <w:t>в'їзду до країни (місця) тимчасового перебування та перебування там</w:t>
      </w:r>
      <w:r>
        <w:rPr>
          <w:rFonts w:ascii="Times New Roman" w:hAnsi="Times New Roman"/>
          <w:color w:val="000000"/>
          <w:sz w:val="20"/>
          <w:szCs w:val="20"/>
          <w:lang w:val="uk-UA"/>
        </w:rPr>
        <w:t xml:space="preserve">; </w:t>
      </w:r>
      <w:r w:rsidR="00566A55">
        <w:rPr>
          <w:rFonts w:ascii="Times New Roman" w:hAnsi="Times New Roman"/>
          <w:color w:val="000000"/>
          <w:sz w:val="20"/>
          <w:szCs w:val="20"/>
          <w:lang w:val="uk-UA"/>
        </w:rPr>
        <w:t>проїзні документи; екскурсійне обслуговування тощо):</w:t>
      </w:r>
    </w:p>
    <w:p w14:paraId="29616DBB" w14:textId="77777777" w:rsidR="00566A55" w:rsidRDefault="00566A55" w:rsidP="00566A55">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__________________________________________________________________________________________</w:t>
      </w:r>
    </w:p>
    <w:p w14:paraId="19BB6C7D" w14:textId="77777777" w:rsidR="00566A55" w:rsidRPr="002E0CCE" w:rsidRDefault="00566A55" w:rsidP="00566A55">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__________________________________________________________________________________________</w:t>
      </w:r>
    </w:p>
    <w:p w14:paraId="463DAAD0" w14:textId="77777777" w:rsidR="00D409A2" w:rsidRDefault="00D409A2" w:rsidP="00775DDE">
      <w:pPr>
        <w:suppressAutoHyphens/>
        <w:spacing w:after="0" w:line="240" w:lineRule="auto"/>
        <w:ind w:right="-54"/>
        <w:jc w:val="both"/>
        <w:rPr>
          <w:rFonts w:ascii="Times New Roman" w:eastAsia="Times New Roman" w:hAnsi="Times New Roman"/>
          <w:iCs/>
          <w:sz w:val="20"/>
          <w:szCs w:val="20"/>
          <w:lang w:val="uk-UA" w:eastAsia="ar-SA"/>
        </w:rPr>
      </w:pPr>
    </w:p>
    <w:p w14:paraId="46CEB844" w14:textId="77777777" w:rsidR="00D409A2" w:rsidRPr="002E0CCE" w:rsidRDefault="00D409A2" w:rsidP="00775DDE">
      <w:pPr>
        <w:suppressAutoHyphens/>
        <w:spacing w:after="0" w:line="240" w:lineRule="auto"/>
        <w:ind w:right="-54"/>
        <w:jc w:val="both"/>
        <w:rPr>
          <w:rFonts w:ascii="Times New Roman" w:eastAsia="Times New Roman" w:hAnsi="Times New Roman"/>
          <w:iCs/>
          <w:sz w:val="20"/>
          <w:szCs w:val="20"/>
          <w:lang w:val="uk-UA" w:eastAsia="ar-SA"/>
        </w:rPr>
      </w:pPr>
    </w:p>
    <w:p w14:paraId="037FE638" w14:textId="77777777" w:rsidR="00775DDE" w:rsidRPr="00F26813" w:rsidRDefault="00775DDE" w:rsidP="00775DDE">
      <w:pPr>
        <w:pStyle w:val="aa"/>
        <w:numPr>
          <w:ilvl w:val="0"/>
          <w:numId w:val="2"/>
        </w:numPr>
        <w:suppressAutoHyphens/>
        <w:spacing w:after="0" w:line="240" w:lineRule="auto"/>
        <w:ind w:right="-54"/>
        <w:jc w:val="both"/>
        <w:rPr>
          <w:rFonts w:ascii="Times New Roman" w:eastAsia="Times New Roman" w:hAnsi="Times New Roman"/>
          <w:b/>
          <w:bCs/>
          <w:sz w:val="20"/>
          <w:szCs w:val="20"/>
          <w:lang w:val="uk-UA" w:eastAsia="ar-SA"/>
        </w:rPr>
      </w:pPr>
      <w:r w:rsidRPr="00F26813">
        <w:rPr>
          <w:rFonts w:ascii="Times New Roman" w:eastAsia="Times New Roman" w:hAnsi="Times New Roman"/>
          <w:b/>
          <w:bCs/>
          <w:sz w:val="20"/>
          <w:szCs w:val="20"/>
          <w:lang w:val="uk-UA" w:eastAsia="ar-SA"/>
        </w:rPr>
        <w:t>Інформація</w:t>
      </w:r>
    </w:p>
    <w:p w14:paraId="5CAF99D4"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 До укладання даного Договору Турагентом Туристу надано достовірну та повну інформацію про умови надання туристичних послуг за Договором у доступній, наочній формі, розбірливу та зрозумілу, а саме про:</w:t>
      </w:r>
    </w:p>
    <w:p w14:paraId="57AD4FA7"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3.1.1. місце надання туристичних послуг, програму туристичного обслуговування;</w:t>
      </w:r>
    </w:p>
    <w:p w14:paraId="2ED59A40"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3.1.2. характеристику транспортних засобів, що здійснюють перевезення, зокрема їх вид і категорію;</w:t>
      </w:r>
    </w:p>
    <w:p w14:paraId="538B6842"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3.1.3.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14:paraId="262B921B"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3.1.4. види і способи забезпечення харчування під час туристичної подорожі;</w:t>
      </w:r>
    </w:p>
    <w:p w14:paraId="7090DF63"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3.1.5. мінімальну кількість Туристів у групі, а також про те, що Турагент повідомить Туриста про те, що туристична подорож не відбудеться через недобір групи, не пізніше ніж за 3 (три) дні до початку туристичної подорожі;</w:t>
      </w:r>
    </w:p>
    <w:p w14:paraId="00D6C10B"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3.1.6. ціну (вартість) туристичних послуг (Турпродукту);</w:t>
      </w:r>
    </w:p>
    <w:p w14:paraId="49B88203"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3.1.7. основні вимоги до оформлення та стану виїзних/в'їзних документів (паспорт, дозвіл (віза) на в'їзд/виїзд до країни тимчасового перебування), у тому числі інформацію щодо строків їх оформлення; </w:t>
      </w:r>
    </w:p>
    <w:p w14:paraId="46607DB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3.1.8.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віку Туристів, обов’язкові умови щодо наявності у Туристів відповідних щеплень, а також умови безпеки Туристів у країні (місці тимчасового перебування); </w:t>
      </w:r>
    </w:p>
    <w:p w14:paraId="7EC3A580"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3.1.9. Туроператора, Турагента, їх місцезнаходження і поштові реквізити, контактні телефони,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14:paraId="32B11F6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3.1.10.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500E8EA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3.1.11. час та місце проміжних зупинок і транспортних сполучень та категорію місця, яке</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Турист займатиме в певному виді транспортного засобу;</w:t>
      </w:r>
    </w:p>
    <w:p w14:paraId="59838D82"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3.1.12. види та тематику екскурсійного обслуговування, порядок зустрічей і проводів, супроводу Туристів;</w:t>
      </w:r>
    </w:p>
    <w:p w14:paraId="26D8A332"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3.1.13. стан навколишнього природного середовища, санітарного та епідеміологічного благополуччя;</w:t>
      </w:r>
    </w:p>
    <w:p w14:paraId="5FF98F60"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3.1.14. назву, адресу та контактний телефон організації (організацій), уповноваженої Туроператором на прийняття скарг і претензій Туристів (приймаючої сторони),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03FE4A64"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3.1.15. порядок забезпечення Тур</w:t>
      </w:r>
      <w:r>
        <w:rPr>
          <w:rFonts w:ascii="Times New Roman" w:eastAsia="Times New Roman" w:hAnsi="Times New Roman"/>
          <w:sz w:val="20"/>
          <w:szCs w:val="20"/>
          <w:lang w:val="uk-UA" w:eastAsia="ar-SA"/>
        </w:rPr>
        <w:t>агентом</w:t>
      </w:r>
      <w:r w:rsidRPr="002E0CCE">
        <w:rPr>
          <w:rFonts w:ascii="Times New Roman" w:eastAsia="Times New Roman" w:hAnsi="Times New Roman"/>
          <w:sz w:val="20"/>
          <w:szCs w:val="20"/>
          <w:lang w:val="uk-UA" w:eastAsia="ar-SA"/>
        </w:rPr>
        <w:t xml:space="preserve"> обов</w:t>
      </w:r>
      <w:r>
        <w:rPr>
          <w:rFonts w:ascii="Times New Roman" w:eastAsia="Times New Roman" w:hAnsi="Times New Roman"/>
          <w:sz w:val="20"/>
          <w:szCs w:val="20"/>
          <w:lang w:val="uk-UA" w:eastAsia="ar-SA"/>
        </w:rPr>
        <w:t>ʼя</w:t>
      </w:r>
      <w:r w:rsidRPr="002E0CCE">
        <w:rPr>
          <w:rFonts w:ascii="Times New Roman" w:eastAsia="Times New Roman" w:hAnsi="Times New Roman"/>
          <w:sz w:val="20"/>
          <w:szCs w:val="20"/>
          <w:lang w:val="uk-UA" w:eastAsia="ar-SA"/>
        </w:rPr>
        <w:t>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язаних з розірванням Договору за ініціативою Туриста, страхування майна;</w:t>
      </w:r>
    </w:p>
    <w:p w14:paraId="4D78A31D"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3.1.16. розмір фінансового забезпечення Туроператора</w:t>
      </w:r>
      <w:r>
        <w:rPr>
          <w:rFonts w:ascii="Times New Roman" w:eastAsia="Times New Roman" w:hAnsi="Times New Roman"/>
          <w:sz w:val="20"/>
          <w:szCs w:val="20"/>
          <w:lang w:val="uk-UA" w:eastAsia="ar-SA"/>
        </w:rPr>
        <w:t xml:space="preserve"> та Турагента</w:t>
      </w:r>
      <w:r w:rsidRPr="002E0CCE">
        <w:rPr>
          <w:rFonts w:ascii="Times New Roman" w:eastAsia="Times New Roman" w:hAnsi="Times New Roman"/>
          <w:sz w:val="20"/>
          <w:szCs w:val="20"/>
          <w:lang w:val="uk-UA" w:eastAsia="ar-SA"/>
        </w:rPr>
        <w:t xml:space="preserve"> на випадок </w:t>
      </w:r>
      <w:r>
        <w:rPr>
          <w:rFonts w:ascii="Times New Roman" w:eastAsia="Times New Roman" w:hAnsi="Times New Roman"/>
          <w:sz w:val="20"/>
          <w:szCs w:val="20"/>
          <w:lang w:val="uk-UA" w:eastAsia="ar-SA"/>
        </w:rPr>
        <w:t>їх</w:t>
      </w:r>
      <w:r w:rsidRPr="002E0CCE">
        <w:rPr>
          <w:rFonts w:ascii="Times New Roman" w:eastAsia="Times New Roman" w:hAnsi="Times New Roman"/>
          <w:sz w:val="20"/>
          <w:szCs w:val="20"/>
          <w:lang w:val="uk-UA" w:eastAsia="ar-SA"/>
        </w:rPr>
        <w:t xml:space="preserve"> неплатоспроможності, чи неспроможності (банкрутства) та кредитну установу, яка надала таке забезпечення.</w:t>
      </w:r>
    </w:p>
    <w:p w14:paraId="28165FA3" w14:textId="77777777" w:rsidR="00775DD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3.2. Підписуючи цей Договір, Турист підтверджує отримання ним інформації, що зазначена в п. 3.1. Договору. </w:t>
      </w:r>
    </w:p>
    <w:p w14:paraId="7D5FAA5B" w14:textId="77777777" w:rsidR="002A169D" w:rsidRPr="00554193" w:rsidRDefault="002A169D" w:rsidP="00775DDE">
      <w:pPr>
        <w:suppressAutoHyphens/>
        <w:spacing w:after="0" w:line="240" w:lineRule="auto"/>
        <w:ind w:right="-54"/>
        <w:jc w:val="both"/>
        <w:rPr>
          <w:rFonts w:ascii="Times New Roman" w:eastAsia="Times New Roman" w:hAnsi="Times New Roman"/>
          <w:sz w:val="20"/>
          <w:szCs w:val="20"/>
          <w:lang w:val="uk-UA" w:eastAsia="ar-SA"/>
        </w:rPr>
      </w:pPr>
    </w:p>
    <w:p w14:paraId="5A176376" w14:textId="77777777" w:rsidR="00775DDE" w:rsidRPr="00F26813" w:rsidRDefault="00775DDE" w:rsidP="00775DDE">
      <w:pPr>
        <w:pStyle w:val="aa"/>
        <w:numPr>
          <w:ilvl w:val="0"/>
          <w:numId w:val="2"/>
        </w:numPr>
        <w:suppressAutoHyphens/>
        <w:spacing w:after="0" w:line="240" w:lineRule="auto"/>
        <w:jc w:val="both"/>
        <w:rPr>
          <w:rFonts w:ascii="Times New Roman" w:eastAsia="Times New Roman" w:hAnsi="Times New Roman"/>
          <w:b/>
          <w:sz w:val="20"/>
          <w:szCs w:val="20"/>
          <w:lang w:val="uk-UA" w:eastAsia="ar-SA"/>
        </w:rPr>
      </w:pPr>
      <w:r w:rsidRPr="00F26813">
        <w:rPr>
          <w:rFonts w:ascii="Times New Roman" w:eastAsia="Times New Roman" w:hAnsi="Times New Roman"/>
          <w:b/>
          <w:sz w:val="20"/>
          <w:szCs w:val="20"/>
          <w:lang w:val="uk-UA" w:eastAsia="ar-SA"/>
        </w:rPr>
        <w:t>Обов</w:t>
      </w:r>
      <w:r>
        <w:rPr>
          <w:rFonts w:ascii="Times New Roman" w:eastAsia="Times New Roman" w:hAnsi="Times New Roman"/>
          <w:b/>
          <w:sz w:val="20"/>
          <w:szCs w:val="20"/>
          <w:lang w:val="uk-UA" w:eastAsia="ar-SA"/>
        </w:rPr>
        <w:t>ʼ</w:t>
      </w:r>
      <w:r w:rsidRPr="00F26813">
        <w:rPr>
          <w:rFonts w:ascii="Times New Roman" w:eastAsia="Times New Roman" w:hAnsi="Times New Roman"/>
          <w:b/>
          <w:sz w:val="20"/>
          <w:szCs w:val="20"/>
          <w:lang w:val="uk-UA" w:eastAsia="ar-SA"/>
        </w:rPr>
        <w:t>язки Сторін</w:t>
      </w:r>
    </w:p>
    <w:p w14:paraId="4E4F9031"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4.1. Турагент зобов’язується:</w:t>
      </w:r>
    </w:p>
    <w:p w14:paraId="5D5B77F9"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4.1.1. Надати сформований Туроператором та заброньований Туристом в межах цього Договору Тур;</w:t>
      </w:r>
    </w:p>
    <w:p w14:paraId="191672F0"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4.1.2. Вчасно оплатити на користь</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Туроператора (за рахунок коштів Туриста) заброньований в межах цього Договору Тур;</w:t>
      </w:r>
    </w:p>
    <w:p w14:paraId="0D440EBF"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3</w:t>
      </w:r>
      <w:r w:rsidRPr="00F07CDC">
        <w:rPr>
          <w:rFonts w:ascii="Times New Roman" w:eastAsia="Times New Roman" w:hAnsi="Times New Roman"/>
          <w:sz w:val="20"/>
          <w:szCs w:val="20"/>
          <w:lang w:val="uk-UA" w:eastAsia="ar-SA"/>
        </w:rPr>
        <w:t>.</w:t>
      </w:r>
      <w:r>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Надати Туристу повну та достовірну інформацію, передбачену чинним законодавством Україн</w:t>
      </w:r>
      <w:r>
        <w:rPr>
          <w:rFonts w:ascii="Times New Roman" w:eastAsia="Times New Roman" w:hAnsi="Times New Roman"/>
          <w:sz w:val="20"/>
          <w:szCs w:val="20"/>
          <w:lang w:val="uk-UA" w:eastAsia="ar-SA"/>
        </w:rPr>
        <w:t xml:space="preserve">и, в т.ч. </w:t>
      </w:r>
      <w:r w:rsidRPr="00F07CDC">
        <w:rPr>
          <w:rFonts w:ascii="Times New Roman" w:eastAsia="Times New Roman" w:hAnsi="Times New Roman"/>
          <w:sz w:val="20"/>
          <w:szCs w:val="20"/>
          <w:lang w:val="uk-UA" w:eastAsia="ar-SA"/>
        </w:rPr>
        <w:t>Закону України «Про туризм», та додатково:</w:t>
      </w:r>
    </w:p>
    <w:p w14:paraId="06F679A6"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місце надання туристичних послуг, програму туристичного обслуговування;</w:t>
      </w:r>
    </w:p>
    <w:p w14:paraId="38A59AFD"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характеристику транспортних засобів, що здійснюють перевезення, зокрема їх вид (наприклад літак, потяг, автобус та інше) і категорію (перший клас, економ клас та інше);</w:t>
      </w:r>
    </w:p>
    <w:p w14:paraId="4437B2E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час та місце проміжних зупинок і транспортних сполучень та категорію місця, яке споживач (турист) займатиме в певному виді транспортного засобу;</w:t>
      </w:r>
    </w:p>
    <w:p w14:paraId="27D71D5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обслуговування;</w:t>
      </w:r>
    </w:p>
    <w:p w14:paraId="028D48C8"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ціну (вартість) туристичних послуг;</w:t>
      </w:r>
    </w:p>
    <w:p w14:paraId="012DE0A6"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lastRenderedPageBreak/>
        <w:t>-про будь-які зміни у туристичному обслуговуванні;</w:t>
      </w:r>
    </w:p>
    <w:p w14:paraId="580FF86D"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у країні (місці) тимчасового перебування;</w:t>
      </w:r>
    </w:p>
    <w:p w14:paraId="77BA604E"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місцезнаходження туроператора, поштові реквізити, контактний телефон, копію ліцензії та інше;</w:t>
      </w:r>
    </w:p>
    <w:p w14:paraId="440D80F4"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види і тематику екскурсійного обслуговування, порядок здійснення зустрічей і проводів, супроводу туристів;</w:t>
      </w:r>
    </w:p>
    <w:p w14:paraId="5518EAC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стан навколишнього природного середовища, санітарного та епідеміологічного благополуччя;</w:t>
      </w:r>
    </w:p>
    <w:p w14:paraId="37F3C1D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адресу для направлення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1D601E03"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умови обов'язкового та добровільного страхування туристів;</w:t>
      </w:r>
    </w:p>
    <w:p w14:paraId="0B6C28D1"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правила в`їзду до країни (місця) тимчасового перебування та перебування там.</w:t>
      </w:r>
    </w:p>
    <w:p w14:paraId="4F66979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w:t>
      </w:r>
      <w:r>
        <w:rPr>
          <w:rFonts w:ascii="Times New Roman" w:eastAsia="Times New Roman" w:hAnsi="Times New Roman"/>
          <w:sz w:val="20"/>
          <w:szCs w:val="20"/>
          <w:lang w:val="uk-UA" w:eastAsia="ar-SA"/>
        </w:rPr>
        <w:t>4</w:t>
      </w:r>
      <w:r w:rsidRPr="002E0CCE">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Організувати оформлення документів.</w:t>
      </w:r>
    </w:p>
    <w:p w14:paraId="2DD26881"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5</w:t>
      </w:r>
      <w:r w:rsidRPr="00F07CDC">
        <w:rPr>
          <w:rFonts w:ascii="Times New Roman" w:eastAsia="Times New Roman" w:hAnsi="Times New Roman"/>
          <w:sz w:val="20"/>
          <w:szCs w:val="20"/>
          <w:lang w:val="uk-UA" w:eastAsia="ar-SA"/>
        </w:rPr>
        <w:t>. Забезпечити Туриста необхідними документами: ваучерами, страховими полісами (пам’яткою), авіаквитками на авіарейси згідно з графіком відправлення за маршрутом, вказаними у п. 2 Договору.</w:t>
      </w:r>
    </w:p>
    <w:p w14:paraId="7BFFDEDF"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6</w:t>
      </w:r>
      <w:r w:rsidRPr="00F07CDC">
        <w:rPr>
          <w:rFonts w:ascii="Times New Roman" w:eastAsia="Times New Roman" w:hAnsi="Times New Roman"/>
          <w:sz w:val="20"/>
          <w:szCs w:val="20"/>
          <w:lang w:val="uk-UA" w:eastAsia="ar-SA"/>
        </w:rPr>
        <w:t>. Негайно інформувати Туриста про зміни в замовлених послугах, при їх наявності не пізніше ніж через один день з дня, коли Туроператор повідомив Турагента про зміну обставин, якими сторони керувалися під час укладання договору.</w:t>
      </w:r>
    </w:p>
    <w:p w14:paraId="22161231"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7</w:t>
      </w:r>
      <w:r w:rsidRPr="00F07CDC">
        <w:rPr>
          <w:rFonts w:ascii="Times New Roman" w:eastAsia="Times New Roman" w:hAnsi="Times New Roman"/>
          <w:sz w:val="20"/>
          <w:szCs w:val="20"/>
          <w:lang w:val="uk-UA" w:eastAsia="ar-SA"/>
        </w:rPr>
        <w:t>. Перевіряти у Туриста наявність та правильність оформлення необхідних паспортних та візових документів. Попереджувати про основні вимоги до оформлення в'їзних/виїзних документів, строки, порядок оформлення. Повідомляти про правила в’їзду та виїзду з країни перебування.</w:t>
      </w:r>
    </w:p>
    <w:p w14:paraId="43C49AF9"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8</w:t>
      </w:r>
      <w:r w:rsidRPr="00F07CDC">
        <w:rPr>
          <w:rFonts w:ascii="Times New Roman" w:eastAsia="Times New Roman" w:hAnsi="Times New Roman"/>
          <w:sz w:val="20"/>
          <w:szCs w:val="20"/>
          <w:lang w:val="uk-UA" w:eastAsia="ar-SA"/>
        </w:rPr>
        <w:t>.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14:paraId="687A0CA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p w14:paraId="2D439C50" w14:textId="77777777" w:rsidR="00775DDE" w:rsidRPr="002E0CCE" w:rsidRDefault="00775DDE" w:rsidP="00775DDE">
      <w:pPr>
        <w:suppressAutoHyphens/>
        <w:spacing w:after="0" w:line="240" w:lineRule="auto"/>
        <w:ind w:right="-54"/>
        <w:jc w:val="both"/>
        <w:rPr>
          <w:rFonts w:ascii="Times New Roman" w:eastAsia="Times New Roman" w:hAnsi="Times New Roman"/>
          <w:b/>
          <w:sz w:val="20"/>
          <w:szCs w:val="20"/>
          <w:u w:val="single"/>
          <w:lang w:val="uk-UA" w:eastAsia="ar-SA"/>
        </w:rPr>
      </w:pPr>
      <w:r w:rsidRPr="002E0CCE">
        <w:rPr>
          <w:rFonts w:ascii="Times New Roman" w:eastAsia="Times New Roman" w:hAnsi="Times New Roman"/>
          <w:b/>
          <w:sz w:val="20"/>
          <w:szCs w:val="20"/>
          <w:lang w:val="uk-UA" w:eastAsia="ar-SA"/>
        </w:rPr>
        <w:t>4.2. Турист зобов’язується:</w:t>
      </w:r>
      <w:r w:rsidRPr="002E0CCE">
        <w:rPr>
          <w:rFonts w:ascii="Times New Roman" w:eastAsia="Times New Roman" w:hAnsi="Times New Roman"/>
          <w:b/>
          <w:sz w:val="20"/>
          <w:szCs w:val="20"/>
          <w:u w:val="single"/>
          <w:lang w:val="uk-UA" w:eastAsia="ar-SA"/>
        </w:rPr>
        <w:t xml:space="preserve"> </w:t>
      </w:r>
    </w:p>
    <w:p w14:paraId="15D06D66"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 Вчасно оплатити на користь Турагента заброньований в межах цього Договору Тур;</w:t>
      </w:r>
    </w:p>
    <w:p w14:paraId="7801AEB4"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4.2.2. Своєчасно надати Турагенту паспорти громадян для виїзду за кордон (проїзні документи дитини) (у випадку необхідності оформлення в’їзних віз) або їх копії (в інших випадках) та інші документи (їх копії) та відомості, необхідні для бронювання (оформлення) туристичних послуг, що входять до складу Туру. Відомості та документи (що повинні бути оформлені у встановленому законодавством України або країни тимчасового перебування порядку) мають бути надані Турагенту не пізніше, ніж за 15 (п’ятнадцять) днів до початку туристичної подорожі, яка потребує отримання в’їзної візи, та не пізніше, ніж за 5 (п’ять) днів до початку туристичної подорожі, яка не потребує отримання такої візи; </w:t>
      </w:r>
    </w:p>
    <w:p w14:paraId="7398289F"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4.2.3. При виїзді у туристичну подорож за кордон дитини у віці до 16 років (крім випадків, коли дитина подорожуватиме разом з обома батьками), надати Турагенту, в строк, передбачений п</w:t>
      </w:r>
      <w:r>
        <w:rPr>
          <w:rFonts w:ascii="Times New Roman" w:eastAsia="Times New Roman" w:hAnsi="Times New Roman"/>
          <w:sz w:val="20"/>
          <w:szCs w:val="20"/>
          <w:lang w:val="uk-UA" w:eastAsia="ar-SA"/>
        </w:rPr>
        <w:t xml:space="preserve">.4.2.2. </w:t>
      </w:r>
      <w:r w:rsidRPr="002E0CCE">
        <w:rPr>
          <w:rFonts w:ascii="Times New Roman" w:eastAsia="Times New Roman" w:hAnsi="Times New Roman"/>
          <w:sz w:val="20"/>
          <w:szCs w:val="20"/>
          <w:lang w:val="uk-UA" w:eastAsia="ar-SA"/>
        </w:rPr>
        <w:t xml:space="preserve">Договору, оригінал (у випадку необхідності оформлення в’їзної візи) або копію документа, передбаченого Правилами перетинання державного кордону громадянами України, що надає право на виїзд такої дитини за кордон України з одним із батьків або в супроводі осіб, які уповноважені обома батьками; </w:t>
      </w:r>
    </w:p>
    <w:p w14:paraId="2F5B5812"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4.2.4. У випадку виклику Туриста та/або осіб, які з ним подорожуватимуть, до консульської установи країни тимчасового перебування для проведення особистої співбесіди з метою відкриття в’їзної візи (віз), забезпечити своє прибуття та прибуття вказаних вище осіб до зазначеної консульської установи за власний кошт та у визначений установою строк;</w:t>
      </w:r>
    </w:p>
    <w:p w14:paraId="5E4E6B33"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4.2.5. Отримати від Турагента документи (закордонні паспорти з візами (у випадку їх оформлення), ваучери, страхові поліси, транспортні квитки тощо), необхідні Туристу для здійснення Туру, заброньованого в межах цього Договору, а також невідкладно перевірити наявність і правильність заповнення вказаних документів, і негайно повідомити Турагента про виявлені в них недоліки або помилки;</w:t>
      </w:r>
    </w:p>
    <w:p w14:paraId="01737A5E"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4.2.6. Слідкувати за можливими змінами у розкладі відправлення повітряних суден (транспортних засобів) на сайтах авіакомпаній (компаній-перевізників), сайтах відповідних аеропортів (вокзалів, станцій тощо) в мережі Інтернет та прибути до аеропорту (вокзалу, станції тощо) за дві години до офіційно повідомленого авіакомпанією (компанією-перевізником) часу вильоту літака (відправлення транспортного засобу), якщо правила авіакомпанії (компанії-перевізника) не вимагають іншого;</w:t>
      </w:r>
    </w:p>
    <w:p w14:paraId="462A1EC5"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4.2.7.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громадський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(транспортного засобу), дотримуватись правил проживання, внутрішнього розпорядку та протипожежної безпеки в місцях розміщення та перебування; виконувати </w:t>
      </w:r>
      <w:r w:rsidRPr="002E0CCE">
        <w:rPr>
          <w:rFonts w:ascii="Times New Roman" w:hAnsi="Times New Roman"/>
          <w:sz w:val="20"/>
          <w:szCs w:val="20"/>
          <w:lang w:val="uk-UA" w:eastAsia="ar-SA"/>
        </w:rPr>
        <w:lastRenderedPageBreak/>
        <w:t>інші обов’язки, передбачені чинним законодавством України та законодавством країни тимчасового перебування;</w:t>
      </w:r>
    </w:p>
    <w:p w14:paraId="58EB555D"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4.2.8. В разі необхідності оплатити вартість в</w:t>
      </w:r>
      <w:r>
        <w:rPr>
          <w:rFonts w:ascii="Times New Roman" w:hAnsi="Times New Roman"/>
          <w:sz w:val="20"/>
          <w:szCs w:val="20"/>
          <w:lang w:val="uk-UA" w:eastAsia="ar-SA"/>
        </w:rPr>
        <w:t>ʼ</w:t>
      </w:r>
      <w:r w:rsidRPr="002E0CCE">
        <w:rPr>
          <w:rFonts w:ascii="Times New Roman" w:hAnsi="Times New Roman"/>
          <w:sz w:val="20"/>
          <w:szCs w:val="20"/>
          <w:lang w:val="uk-UA" w:eastAsia="ar-SA"/>
        </w:rPr>
        <w:t>їзної візи (консульський, сервісний збір тощо) разом з оплатою вартості Туру (у випадку попереднього оформлення такої візи за сприяння Туроператора) або при проходженні паспортного (прикордонного) контролю (у випадку оформлення такої візи самостійно, безпосередньо при перетині кордону країни тимчасового перебування);</w:t>
      </w:r>
    </w:p>
    <w:p w14:paraId="5736C85F"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4.2.9. Надати Турагенту достовірні дані про порушення ним (або особами, що з ним подорожуватимуть) законодавства, митного, прикордонного, візового режиму, якщо такі порушення мали місце в минулому. В разі виникнення негативних наслідків з причини надання Туристом недостовірних, недійсних, невірно оформлених або підроблених відомостей чи документів і завдання, у зв’язку з цим, матеріальних збитків Турагенту</w:t>
      </w:r>
      <w:r w:rsidRPr="00CC17DC">
        <w:rPr>
          <w:rFonts w:ascii="Times New Roman" w:hAnsi="Times New Roman"/>
          <w:sz w:val="20"/>
          <w:szCs w:val="20"/>
          <w:lang w:val="uk-UA" w:eastAsia="ar-SA"/>
        </w:rPr>
        <w:t>/</w:t>
      </w:r>
      <w:r w:rsidRPr="002E0CCE">
        <w:rPr>
          <w:rFonts w:ascii="Times New Roman" w:hAnsi="Times New Roman"/>
          <w:sz w:val="20"/>
          <w:szCs w:val="20"/>
          <w:lang w:val="uk-UA" w:eastAsia="ar-SA"/>
        </w:rPr>
        <w:t>Туроператору, Турист компенсує  останнім всі завдані цим збитки;</w:t>
      </w:r>
    </w:p>
    <w:p w14:paraId="6BB1BA74"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4.2.10. Самостійно оплачувати вартість додаткових послуг, що під час туристичної подорожі будуть обрані Туристом на власний розсуд та не передбачені умовами даного Договору;</w:t>
      </w:r>
    </w:p>
    <w:p w14:paraId="1C4ADB18"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4.2.11. Не використовувати отриману для цілей Туру в</w:t>
      </w:r>
      <w:r>
        <w:rPr>
          <w:rFonts w:ascii="Times New Roman" w:hAnsi="Times New Roman"/>
          <w:sz w:val="20"/>
          <w:szCs w:val="20"/>
          <w:lang w:val="uk-UA" w:eastAsia="ar-SA"/>
        </w:rPr>
        <w:t>ʼї</w:t>
      </w:r>
      <w:r w:rsidRPr="002E0CCE">
        <w:rPr>
          <w:rFonts w:ascii="Times New Roman" w:hAnsi="Times New Roman"/>
          <w:sz w:val="20"/>
          <w:szCs w:val="20"/>
          <w:lang w:val="uk-UA" w:eastAsia="ar-SA"/>
        </w:rPr>
        <w:t xml:space="preserve">зну візу з метою, відмінною від туристичної, </w:t>
      </w:r>
      <w:r w:rsidRPr="002E0CCE">
        <w:rPr>
          <w:rFonts w:ascii="Times New Roman" w:hAnsi="Times New Roman"/>
          <w:color w:val="000000"/>
          <w:sz w:val="20"/>
          <w:szCs w:val="20"/>
          <w:lang w:val="uk-UA" w:eastAsia="ar-SA"/>
        </w:rPr>
        <w:t xml:space="preserve">дотримуватись під час туристичної подорожі візового режиму країни тимчасового перебування </w:t>
      </w:r>
      <w:r w:rsidRPr="002E0CCE">
        <w:rPr>
          <w:rFonts w:ascii="Times New Roman" w:hAnsi="Times New Roman"/>
          <w:sz w:val="20"/>
          <w:szCs w:val="20"/>
          <w:lang w:val="uk-UA" w:eastAsia="ar-SA"/>
        </w:rPr>
        <w:t>та покинути територію країни тимчасового перебування в терміни, передбачені такою в’їзною візою (у випадку, якщо таку візу було отримано Туристом);</w:t>
      </w:r>
    </w:p>
    <w:p w14:paraId="7EC3F15F"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4.2.12. Виконувати умови, передбачені цим Договором, </w:t>
      </w:r>
      <w:r w:rsidRPr="002E0CCE">
        <w:rPr>
          <w:rFonts w:ascii="Times New Roman" w:hAnsi="Times New Roman"/>
          <w:color w:val="000000"/>
          <w:sz w:val="20"/>
          <w:szCs w:val="20"/>
          <w:lang w:val="uk-UA" w:eastAsia="ar-SA"/>
        </w:rPr>
        <w:t>а також дотримуватись під час туристичної подорожі усіх умов туристичної поїздки (у тому числі обов'язковості заселення в готель протягом першої заброньованої туристом доби і виселення з</w:t>
      </w:r>
      <w:r w:rsidRPr="002E0CCE">
        <w:rPr>
          <w:rFonts w:ascii="Times New Roman" w:hAnsi="Times New Roman"/>
          <w:vanish/>
          <w:color w:val="000000"/>
          <w:sz w:val="20"/>
          <w:szCs w:val="20"/>
          <w:lang w:val="uk-UA" w:eastAsia="ar-SA"/>
        </w:rPr>
        <w:t>|із|</w:t>
      </w:r>
      <w:r w:rsidRPr="002E0CCE">
        <w:rPr>
          <w:rFonts w:ascii="Times New Roman" w:hAnsi="Times New Roman"/>
          <w:color w:val="000000"/>
          <w:sz w:val="20"/>
          <w:szCs w:val="20"/>
          <w:lang w:val="uk-UA" w:eastAsia="ar-SA"/>
        </w:rPr>
        <w:t xml:space="preserve"> готелю, бажано, не раніше останньої заброньованої туристом доби у встановлений правилами готелю час);</w:t>
      </w:r>
    </w:p>
    <w:p w14:paraId="3E0FB88E"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4.2.13. Під час здійснення туристичної подорожі, дотримуватись правил особистої безпеки та збереження особистого майна; </w:t>
      </w:r>
    </w:p>
    <w:p w14:paraId="7C2800EA" w14:textId="77777777" w:rsidR="00775DDE" w:rsidRPr="002E0CCE" w:rsidRDefault="00775DDE" w:rsidP="00775DDE">
      <w:pPr>
        <w:suppressAutoHyphens/>
        <w:spacing w:after="0" w:line="240" w:lineRule="auto"/>
        <w:ind w:right="-54"/>
        <w:jc w:val="both"/>
        <w:rPr>
          <w:rFonts w:ascii="Times New Roman" w:eastAsia="Times New Roman" w:hAnsi="Times New Roman"/>
          <w:noProof/>
          <w:sz w:val="20"/>
          <w:szCs w:val="20"/>
          <w:lang w:val="uk-UA" w:eastAsia="ar-SA"/>
        </w:rPr>
      </w:pPr>
      <w:r w:rsidRPr="002E0CCE">
        <w:rPr>
          <w:rFonts w:ascii="Times New Roman" w:eastAsia="Times New Roman" w:hAnsi="Times New Roman"/>
          <w:sz w:val="20"/>
          <w:szCs w:val="20"/>
          <w:lang w:val="uk-UA" w:eastAsia="ar-SA"/>
        </w:rPr>
        <w:t>4.2.14.</w:t>
      </w:r>
      <w:r w:rsidRPr="002E0CCE">
        <w:rPr>
          <w:rFonts w:ascii="Times New Roman" w:eastAsia="Times New Roman" w:hAnsi="Times New Roman"/>
          <w:noProof/>
          <w:sz w:val="20"/>
          <w:szCs w:val="20"/>
          <w:lang w:val="uk-UA" w:eastAsia="ar-SA"/>
        </w:rPr>
        <w:t xml:space="preserve"> </w:t>
      </w:r>
      <w:r w:rsidRPr="002E0CCE">
        <w:rPr>
          <w:rFonts w:ascii="Times New Roman" w:eastAsia="Times New Roman" w:hAnsi="Times New Roman"/>
          <w:sz w:val="20"/>
          <w:szCs w:val="20"/>
          <w:lang w:val="uk-UA" w:eastAsia="ar-SA"/>
        </w:rPr>
        <w:t xml:space="preserve">Якщо умови Туру передбачають подорож </w:t>
      </w:r>
      <w:r w:rsidRPr="002E0CCE">
        <w:rPr>
          <w:rFonts w:ascii="Times New Roman" w:eastAsia="Times New Roman" w:hAnsi="Times New Roman"/>
          <w:sz w:val="20"/>
          <w:szCs w:val="20"/>
          <w:shd w:val="clear" w:color="auto" w:fill="FFFFFF"/>
          <w:lang w:val="uk-UA" w:eastAsia="ar-SA"/>
        </w:rPr>
        <w:t xml:space="preserve">до країни з підвищеним рівнем епідеміологічного ризику, до виїзду з України самостійно зробити необхідні щеплення/вакцинації </w:t>
      </w:r>
      <w:r w:rsidRPr="002E0CCE">
        <w:rPr>
          <w:rFonts w:ascii="Times New Roman" w:eastAsia="Times New Roman" w:hAnsi="Times New Roman"/>
          <w:noProof/>
          <w:sz w:val="20"/>
          <w:szCs w:val="20"/>
          <w:lang w:val="uk-UA" w:eastAsia="ar-SA"/>
        </w:rPr>
        <w:t>та отримати (і мати при собі під час туристичної подорожі) документи про такі щеплення/вакцинації (у відповідності до медичних правил/вимог країни тимчасового перебування);</w:t>
      </w:r>
    </w:p>
    <w:p w14:paraId="25B80F5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4.2.15. Сплатити штрафні санкції (неустойку) у випадках, розмірі та порядку, встановлених Договором;</w:t>
      </w:r>
    </w:p>
    <w:p w14:paraId="213139AD"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1E6F09">
        <w:rPr>
          <w:rFonts w:ascii="Times New Roman" w:hAnsi="Times New Roman"/>
          <w:sz w:val="20"/>
          <w:szCs w:val="20"/>
          <w:lang w:val="uk-UA" w:eastAsia="ar-SA"/>
        </w:rPr>
        <w:t>4.2.16.</w:t>
      </w:r>
      <w:r w:rsidRPr="002E0CCE">
        <w:rPr>
          <w:rFonts w:ascii="Times New Roman" w:hAnsi="Times New Roman"/>
          <w:sz w:val="20"/>
          <w:szCs w:val="20"/>
          <w:lang w:val="uk-UA" w:eastAsia="ar-SA"/>
        </w:rPr>
        <w:t xml:space="preserve"> У випадку виникнення у Туриста претензій щодо якості послуг, які входять до складу Турпродукту, негайно надати письмову претензію </w:t>
      </w:r>
      <w:r>
        <w:rPr>
          <w:rFonts w:ascii="Times New Roman" w:hAnsi="Times New Roman"/>
          <w:sz w:val="20"/>
          <w:szCs w:val="20"/>
          <w:lang w:val="uk-UA" w:eastAsia="ar-SA"/>
        </w:rPr>
        <w:t xml:space="preserve">уповноваженому </w:t>
      </w:r>
      <w:r w:rsidRPr="002E0CCE">
        <w:rPr>
          <w:rFonts w:ascii="Times New Roman" w:hAnsi="Times New Roman"/>
          <w:sz w:val="20"/>
          <w:szCs w:val="20"/>
          <w:lang w:val="uk-UA" w:eastAsia="ar-SA"/>
        </w:rPr>
        <w:t xml:space="preserve">представнику </w:t>
      </w:r>
      <w:r w:rsidRPr="001E6F09">
        <w:rPr>
          <w:rFonts w:ascii="Times New Roman" w:hAnsi="Times New Roman"/>
          <w:sz w:val="20"/>
          <w:szCs w:val="20"/>
          <w:lang w:val="uk-UA" w:eastAsia="ar-SA"/>
        </w:rPr>
        <w:t>приймаючої сторони</w:t>
      </w:r>
      <w:r w:rsidRPr="002E0CCE">
        <w:rPr>
          <w:rFonts w:ascii="Times New Roman" w:hAnsi="Times New Roman"/>
          <w:sz w:val="20"/>
          <w:szCs w:val="20"/>
          <w:lang w:val="uk-UA" w:eastAsia="ar-SA"/>
        </w:rPr>
        <w:t xml:space="preserve"> (компанії, що забезпечує надання відповідних туристичних послуг в країні тимчасового перебування)</w:t>
      </w:r>
      <w:r>
        <w:rPr>
          <w:rFonts w:ascii="Times New Roman" w:hAnsi="Times New Roman"/>
          <w:sz w:val="20"/>
          <w:szCs w:val="20"/>
          <w:lang w:val="uk-UA" w:eastAsia="ar-SA"/>
        </w:rPr>
        <w:t xml:space="preserve"> або (у випадку відсутності приймаючої сторони) шляхом надсилання претензії на електронну адресу або за номером телефону Турагенту</w:t>
      </w:r>
      <w:r w:rsidRPr="002E0CCE">
        <w:rPr>
          <w:rFonts w:ascii="Times New Roman" w:hAnsi="Times New Roman"/>
          <w:sz w:val="20"/>
          <w:szCs w:val="20"/>
          <w:lang w:val="uk-UA" w:eastAsia="ar-SA"/>
        </w:rPr>
        <w:t xml:space="preserve"> та повідомити про це Турагента протягом 12 (дванадцяти) годин з моменту виявлення факту надання Туристу неякісних послуг для можливості усунення на місці перешкод, що заважають якісному наданню послуг Туристу. В разі неможливості задовольнити претензію на місці, Турист разом з уповноваженим працівником </w:t>
      </w:r>
      <w:r>
        <w:rPr>
          <w:rFonts w:ascii="Times New Roman" w:hAnsi="Times New Roman"/>
          <w:sz w:val="20"/>
          <w:szCs w:val="20"/>
          <w:lang w:val="uk-UA" w:eastAsia="ar-SA"/>
        </w:rPr>
        <w:t xml:space="preserve">приймаючої сторони </w:t>
      </w:r>
      <w:r w:rsidRPr="001E6F09">
        <w:rPr>
          <w:rFonts w:ascii="Times New Roman" w:hAnsi="Times New Roman"/>
          <w:sz w:val="20"/>
          <w:szCs w:val="20"/>
          <w:lang w:val="uk-UA" w:eastAsia="ar-SA"/>
        </w:rPr>
        <w:t>або адміністратором готелю або представником</w:t>
      </w:r>
      <w:r w:rsidRPr="002E0CCE">
        <w:rPr>
          <w:rFonts w:ascii="Times New Roman" w:hAnsi="Times New Roman"/>
          <w:sz w:val="20"/>
          <w:szCs w:val="20"/>
          <w:lang w:val="uk-UA" w:eastAsia="ar-SA"/>
        </w:rPr>
        <w:t xml:space="preserve"> страхової компанії тощо, послуги якої не відповідали вимогам даного Договору за якістю, складають акт, який завіряється їх підписами та підписом представника приймаючої сторони, з наступною відміткою про це у туристичному ваучері. Зазначені вище своєчасне повідомлення Турагента, складання акта та відмітка у ваучері є обов’язковими умовами для подальшого </w:t>
      </w:r>
      <w:r w:rsidRPr="001E6F09">
        <w:rPr>
          <w:rFonts w:ascii="Times New Roman" w:hAnsi="Times New Roman"/>
          <w:sz w:val="20"/>
          <w:szCs w:val="20"/>
          <w:lang w:val="uk-UA" w:eastAsia="ar-SA"/>
        </w:rPr>
        <w:t>розгляду Турагентом претензії щодо відшкодування вартості туристичної послуги.</w:t>
      </w:r>
    </w:p>
    <w:p w14:paraId="787E56BE"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4.2.17. В разі здійснення Туристом туристичної подорожі у складі організованої Туроператором групи:</w:t>
      </w:r>
    </w:p>
    <w:p w14:paraId="21D2C05F"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а) визнавати, за будь-яких умов, авторитет та обов’язковість рішень гіда (супроводжуючого групи) з усіх питань організації Туру, в тому числі, визначену ним послідовність проведення заходів програми Туру;</w:t>
      </w:r>
    </w:p>
    <w:p w14:paraId="2D2AAE0A"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б) усвідомлювати, що надання гідом (супроводжуючим групи) або іншими особами будь-яких екскурсійних, перекладацьких, транспортних чи інші супутніх туристичних послуг для групи в цілому та/або для окремих Туристів у вільний (за програмою Туру) час не передбачено програмою Туру.</w:t>
      </w:r>
    </w:p>
    <w:p w14:paraId="596391F1" w14:textId="77777777" w:rsidR="00775DD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4.2.18. У випадку прийняття рішення про відмову від Туру, негайно письмово повідомити про це Турагента.</w:t>
      </w:r>
    </w:p>
    <w:p w14:paraId="5BE2C25C" w14:textId="77777777" w:rsidR="003C7802" w:rsidRPr="00554193" w:rsidRDefault="003C7802" w:rsidP="00775DDE">
      <w:pPr>
        <w:suppressAutoHyphens/>
        <w:spacing w:after="0" w:line="240" w:lineRule="auto"/>
        <w:jc w:val="both"/>
        <w:rPr>
          <w:rFonts w:ascii="Times New Roman" w:eastAsia="Times New Roman" w:hAnsi="Times New Roman"/>
          <w:iCs/>
          <w:sz w:val="20"/>
          <w:szCs w:val="20"/>
          <w:lang w:val="uk-UA" w:eastAsia="ar-SA"/>
        </w:rPr>
      </w:pPr>
    </w:p>
    <w:p w14:paraId="25472E46"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5. Права Сторін</w:t>
      </w:r>
    </w:p>
    <w:p w14:paraId="36C6E7A8" w14:textId="77777777" w:rsidR="00775DDE" w:rsidRPr="002E0CCE" w:rsidRDefault="00775DDE" w:rsidP="00775DDE">
      <w:pPr>
        <w:suppressAutoHyphens/>
        <w:spacing w:after="0" w:line="240" w:lineRule="auto"/>
        <w:ind w:right="-54"/>
        <w:jc w:val="both"/>
        <w:rPr>
          <w:rFonts w:ascii="Times New Roman" w:hAnsi="Times New Roman"/>
          <w:b/>
          <w:sz w:val="20"/>
          <w:szCs w:val="20"/>
          <w:lang w:val="uk-UA" w:eastAsia="ar-SA"/>
        </w:rPr>
      </w:pPr>
      <w:r w:rsidRPr="002E0CCE">
        <w:rPr>
          <w:rFonts w:ascii="Times New Roman" w:hAnsi="Times New Roman"/>
          <w:b/>
          <w:sz w:val="20"/>
          <w:szCs w:val="20"/>
          <w:lang w:val="uk-UA" w:eastAsia="ar-SA"/>
        </w:rPr>
        <w:t>5.1. Турагент</w:t>
      </w:r>
      <w:r w:rsidRPr="00A35466">
        <w:rPr>
          <w:rFonts w:ascii="Times New Roman" w:hAnsi="Times New Roman"/>
          <w:b/>
          <w:sz w:val="20"/>
          <w:szCs w:val="20"/>
          <w:lang w:eastAsia="ar-SA"/>
        </w:rPr>
        <w:t>/</w:t>
      </w:r>
      <w:r w:rsidRPr="002E0CCE">
        <w:rPr>
          <w:rFonts w:ascii="Times New Roman" w:hAnsi="Times New Roman"/>
          <w:b/>
          <w:sz w:val="20"/>
          <w:szCs w:val="20"/>
          <w:lang w:val="uk-UA" w:eastAsia="ar-SA"/>
        </w:rPr>
        <w:t>Туроператор</w:t>
      </w:r>
      <w:r w:rsidRPr="00A35466">
        <w:rPr>
          <w:rFonts w:ascii="Times New Roman" w:hAnsi="Times New Roman"/>
          <w:b/>
          <w:sz w:val="20"/>
          <w:szCs w:val="20"/>
          <w:lang w:eastAsia="ar-SA"/>
        </w:rPr>
        <w:t xml:space="preserve"> </w:t>
      </w:r>
      <w:r w:rsidRPr="002E0CCE">
        <w:rPr>
          <w:rFonts w:ascii="Times New Roman" w:hAnsi="Times New Roman"/>
          <w:b/>
          <w:sz w:val="20"/>
          <w:szCs w:val="20"/>
          <w:lang w:val="uk-UA" w:eastAsia="ar-SA"/>
        </w:rPr>
        <w:t>має право:</w:t>
      </w:r>
    </w:p>
    <w:p w14:paraId="07B1E2A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5.1.1. Скорочувати кількість ночей перебування Туриста в попередньо заброньованому готелі (не більше, ніж на 1 (одну) ніч), або вносити часткові зміни в екскурсійну програму Туру у випадку зміни істотних обставин (чи за необхідності гарантування безпеки Туриста), або збільшувати вартість послуг перевезення (у випадку збільшенням перевізниками транспортних тарифів, у т.ч. розмірів паливного або іншого збору тощо), попередивши про це Туриста не пізніше, ніж за 5 (п’ять) днів до початку Туру;</w:t>
      </w:r>
    </w:p>
    <w:p w14:paraId="4E5143F0"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5.1.2. В період Туру змінювати черговість надання Туристу будь-яких екскурсійних та супутніх послуг  за програмою Туру (в тому числі шляхом перенесення дати та/або часу надання таких послуг) без зміни загального обсягу послуг, передбачених програмою Туру;</w:t>
      </w:r>
    </w:p>
    <w:p w14:paraId="1EA82029"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5.1.3. В період Туру замінювати екскурсійні послуги, що входять до складу Туру, на рівноцінні, якщо це пов’язано з неможливістю надання певних послуг з вини третіх осіб, в тому числі, але не виключно, через зміну режиму роботи об’єкту відвідування (екскурсії) або закриття його на ремонт (реконструкцію, санітарну обробку тощо), через дорожні умови (затори, припинення руху транспорту, блокування доріг, ремонтні роботи тощо), різке погіршення погодних умов (ожеледиця, туман, злива, снігопад тощо), порушення розкладу руху транспорту тощо;</w:t>
      </w:r>
    </w:p>
    <w:p w14:paraId="32E693C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5.1.4. У випадку виникнення об’єктивних обставин, які не дають можливості розмістити Туриста в готелі, вказаному в Договорі, розмістити Туриста в готелі тієї ж або вищої категорії без додаткової оплати Туристом;</w:t>
      </w:r>
    </w:p>
    <w:p w14:paraId="52C0B6D9"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5.1.5. Розірвати цей Договір без відшкодування Туристу матеріальних і моральних збитків у випадку отримання Туристом від посольства (консульства) країни тимчасового перебування відмови у наданні в’їзної візи, повернувши Туристу отримані від нього в оплату Туру кошти, за вирахуванням сум неустойки (п. 7.4. Договору) та фактично понесених Туроператором витрат з організаці</w:t>
      </w:r>
      <w:r>
        <w:rPr>
          <w:rFonts w:ascii="Times New Roman" w:eastAsia="Times New Roman" w:hAnsi="Times New Roman"/>
          <w:sz w:val="20"/>
          <w:szCs w:val="20"/>
          <w:lang w:val="uk-UA" w:eastAsia="ar-SA"/>
        </w:rPr>
        <w:t>ю</w:t>
      </w:r>
      <w:r w:rsidRPr="002E0CCE">
        <w:rPr>
          <w:rFonts w:ascii="Times New Roman" w:eastAsia="Times New Roman" w:hAnsi="Times New Roman"/>
          <w:sz w:val="20"/>
          <w:szCs w:val="20"/>
          <w:lang w:val="uk-UA" w:eastAsia="ar-SA"/>
        </w:rPr>
        <w:t xml:space="preserve"> такого Туру;</w:t>
      </w:r>
    </w:p>
    <w:p w14:paraId="4633967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5.1.6. Подати документи на анулювання виданої Туристу, за сприяння</w:t>
      </w:r>
      <w:r>
        <w:rPr>
          <w:rFonts w:ascii="Times New Roman" w:eastAsia="Times New Roman" w:hAnsi="Times New Roman"/>
          <w:sz w:val="20"/>
          <w:szCs w:val="20"/>
          <w:lang w:val="uk-UA" w:eastAsia="ar-SA"/>
        </w:rPr>
        <w:t>м</w:t>
      </w:r>
      <w:r w:rsidRPr="002E0CCE">
        <w:rPr>
          <w:rFonts w:ascii="Times New Roman" w:eastAsia="Times New Roman" w:hAnsi="Times New Roman"/>
          <w:sz w:val="20"/>
          <w:szCs w:val="20"/>
          <w:lang w:val="uk-UA" w:eastAsia="ar-SA"/>
        </w:rPr>
        <w:t xml:space="preserve"> Туроператора</w:t>
      </w:r>
      <w:r>
        <w:rPr>
          <w:rFonts w:ascii="Times New Roman" w:eastAsia="Times New Roman" w:hAnsi="Times New Roman"/>
          <w:sz w:val="20"/>
          <w:szCs w:val="20"/>
          <w:lang w:val="uk-UA" w:eastAsia="ar-SA"/>
        </w:rPr>
        <w:t xml:space="preserve"> або Турагента</w:t>
      </w:r>
      <w:r w:rsidRPr="002E0CCE">
        <w:rPr>
          <w:rFonts w:ascii="Times New Roman" w:eastAsia="Times New Roman" w:hAnsi="Times New Roman"/>
          <w:sz w:val="20"/>
          <w:szCs w:val="20"/>
          <w:lang w:val="uk-UA" w:eastAsia="ar-SA"/>
        </w:rPr>
        <w:t>, в’їзної візи до країни тимчасового перебування в разі, якщо туристична подорож не відбудеться через відмову Туриста від такої подорожі або з інших причин, що не залежать від Турагента</w:t>
      </w:r>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Туроператора;</w:t>
      </w:r>
    </w:p>
    <w:p w14:paraId="441F77A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5.1.7. Застосувати право притримання (ст. 594 ЦК України) щодо свого 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передачі Туристу паспорта для виїзду за кордон з оформленою, за сприяння Туроператора, в’їзною візою країни тимчасового перебування до моменту повної сплати Туристом вартості Туристичного продукту, або ж до моменту подання Туроператором документів до посольства на анулювання такої візи;</w:t>
      </w:r>
    </w:p>
    <w:p w14:paraId="063EB650"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5.1.8. Відмовити Туристу в наданні туристичних послуг в разі неповної та/або несвоєчасної оплати Туру;</w:t>
      </w:r>
    </w:p>
    <w:p w14:paraId="2EE4D0B6"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5.1.9. У випадку, якщо туристична подорож Туриста передбачається у складі групового Туру та якщо сформована Туроператором організована група не налічує потрібної, заявленої раніше кількості осіб, не пізніше ніж за 3 (три) дні до початку Туру скасувати Тур та повернути сплачені за неї кошти Туристу. При цьому Турист має право або вимагати повернення сплачених за Тур коштів, або бронювання іншого аналогічного Туру. У випадку, якщо вартість такого іншого Туру буде відмінною від вартості вже оплаченого Туру, Турагент</w:t>
      </w:r>
      <w:r w:rsidRPr="00A35466">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повертає Туристу надміру сплачені кошти або Турист здійснює доплату на користь Турагента в розмірі різниці вартості вказаних вище Турів.</w:t>
      </w:r>
    </w:p>
    <w:p w14:paraId="1B27B20F" w14:textId="77777777" w:rsidR="00775DDE" w:rsidRPr="002E0CCE" w:rsidRDefault="00775DDE" w:rsidP="00775DDE">
      <w:pPr>
        <w:suppressAutoHyphens/>
        <w:spacing w:after="0" w:line="240" w:lineRule="auto"/>
        <w:ind w:right="-54"/>
        <w:jc w:val="both"/>
        <w:rPr>
          <w:rFonts w:ascii="Times New Roman" w:hAnsi="Times New Roman"/>
          <w:b/>
          <w:sz w:val="20"/>
          <w:szCs w:val="20"/>
          <w:lang w:val="uk-UA" w:eastAsia="ar-SA"/>
        </w:rPr>
      </w:pPr>
      <w:r w:rsidRPr="002E0CCE">
        <w:rPr>
          <w:rFonts w:ascii="Times New Roman" w:hAnsi="Times New Roman"/>
          <w:b/>
          <w:sz w:val="20"/>
          <w:szCs w:val="20"/>
          <w:lang w:val="uk-UA" w:eastAsia="ar-SA"/>
        </w:rPr>
        <w:t>5.2. Турист має право:</w:t>
      </w:r>
    </w:p>
    <w:p w14:paraId="5CE6980E"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5.2.1. Отримати туристичні послуги, передбачені цим Договором, а також отримувати інформацію, передбачену Законом України «Про туризм», та консультації Турагента протягом туристичної подорожі;</w:t>
      </w:r>
    </w:p>
    <w:p w14:paraId="15642A2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5.2.2. На особисту безпеку, захист життя, здоров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 дотримання прав Туриста, передбачених цим Договором та чинним законодавством України, з боку Турагента</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та інших суб’єктів туристичної діяльності;</w:t>
      </w:r>
    </w:p>
    <w:p w14:paraId="3EB2D910"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lang w:val="uk-UA" w:eastAsia="ar-SA"/>
        </w:rPr>
        <w:t xml:space="preserve">5.2.3. На </w:t>
      </w:r>
      <w:r w:rsidRPr="002E0CCE">
        <w:rPr>
          <w:rFonts w:ascii="Times New Roman" w:eastAsia="Times New Roman" w:hAnsi="Times New Roman"/>
          <w:sz w:val="20"/>
          <w:szCs w:val="20"/>
          <w:shd w:val="clear" w:color="auto" w:fill="FFFFFF"/>
          <w:lang w:val="uk-UA" w:eastAsia="ar-SA"/>
        </w:rPr>
        <w:t>відшкодування матеріальних і моральних збитків у випадку порушення його прав, крім  випадку,  якщо  це  відбулося  з вини Туриста;</w:t>
      </w:r>
    </w:p>
    <w:p w14:paraId="6E3E170C"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5.2.4. Відмовитися від виконання цього Договору до початку туристичної подорожі, за умови сплати Туристом передбаченої Договором (для випадків відмови від Туру) неустойки та відшкодування Турагенту</w:t>
      </w:r>
      <w:r w:rsidRPr="00CC17DC">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 xml:space="preserve">фактично </w:t>
      </w:r>
      <w:r>
        <w:rPr>
          <w:rFonts w:ascii="Times New Roman" w:eastAsia="Times New Roman" w:hAnsi="Times New Roman"/>
          <w:sz w:val="20"/>
          <w:szCs w:val="20"/>
          <w:shd w:val="clear" w:color="auto" w:fill="FFFFFF"/>
          <w:lang w:val="uk-UA" w:eastAsia="ar-SA"/>
        </w:rPr>
        <w:t xml:space="preserve">понесених </w:t>
      </w:r>
      <w:r w:rsidRPr="002E0CCE">
        <w:rPr>
          <w:rFonts w:ascii="Times New Roman" w:eastAsia="Times New Roman" w:hAnsi="Times New Roman"/>
          <w:sz w:val="20"/>
          <w:szCs w:val="20"/>
          <w:shd w:val="clear" w:color="auto" w:fill="FFFFFF"/>
          <w:lang w:val="uk-UA" w:eastAsia="ar-SA"/>
        </w:rPr>
        <w:t>ним витрат, пов</w:t>
      </w:r>
      <w:r>
        <w:rPr>
          <w:rFonts w:ascii="Times New Roman" w:eastAsia="Times New Roman" w:hAnsi="Times New Roman"/>
          <w:sz w:val="20"/>
          <w:szCs w:val="20"/>
          <w:shd w:val="clear" w:color="auto" w:fill="FFFFFF"/>
          <w:lang w:val="uk-UA" w:eastAsia="ar-SA"/>
        </w:rPr>
        <w:t>ʼ</w:t>
      </w:r>
      <w:r w:rsidRPr="002E0CCE">
        <w:rPr>
          <w:rFonts w:ascii="Times New Roman" w:eastAsia="Times New Roman" w:hAnsi="Times New Roman"/>
          <w:sz w:val="20"/>
          <w:szCs w:val="20"/>
          <w:shd w:val="clear" w:color="auto" w:fill="FFFFFF"/>
          <w:lang w:val="uk-UA" w:eastAsia="ar-SA"/>
        </w:rPr>
        <w:t>язаних із такою відмовою.</w:t>
      </w:r>
    </w:p>
    <w:p w14:paraId="5F071833" w14:textId="77777777" w:rsidR="003C7802" w:rsidRPr="002E0CCE" w:rsidRDefault="003C7802" w:rsidP="00775D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2E384BA6"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6. Вартість Туристичного продукту та порядок розрахунків</w:t>
      </w:r>
    </w:p>
    <w:p w14:paraId="40BAE118"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6.1. Вартість передбаченого Договором Турпродукту </w:t>
      </w:r>
      <w:r w:rsidR="006E23D6">
        <w:rPr>
          <w:rFonts w:ascii="Times New Roman" w:hAnsi="Times New Roman"/>
          <w:sz w:val="20"/>
          <w:szCs w:val="20"/>
          <w:lang w:val="uk-UA" w:eastAsia="ar-SA"/>
        </w:rPr>
        <w:t xml:space="preserve">визначається у гривні та </w:t>
      </w:r>
      <w:r w:rsidRPr="002E0CCE">
        <w:rPr>
          <w:rFonts w:ascii="Times New Roman" w:hAnsi="Times New Roman"/>
          <w:sz w:val="20"/>
          <w:szCs w:val="20"/>
          <w:lang w:val="uk-UA" w:eastAsia="ar-SA"/>
        </w:rPr>
        <w:t>складає</w:t>
      </w:r>
      <w:r w:rsidR="006E23D6">
        <w:rPr>
          <w:rFonts w:ascii="Times New Roman" w:hAnsi="Times New Roman"/>
          <w:sz w:val="20"/>
          <w:szCs w:val="20"/>
          <w:lang w:val="uk-UA" w:eastAsia="ar-SA"/>
        </w:rPr>
        <w:t xml:space="preserve"> </w:t>
      </w:r>
      <w:r w:rsidRPr="002E0CCE">
        <w:rPr>
          <w:rFonts w:ascii="Times New Roman" w:hAnsi="Times New Roman"/>
          <w:sz w:val="20"/>
          <w:szCs w:val="20"/>
          <w:lang w:val="uk-UA" w:eastAsia="ar-SA"/>
        </w:rPr>
        <w:t>еквівалент ___________</w:t>
      </w:r>
      <w:r w:rsidRPr="002E0CCE">
        <w:rPr>
          <w:rFonts w:ascii="Times New Roman" w:hAnsi="Times New Roman"/>
          <w:i/>
          <w:sz w:val="20"/>
          <w:szCs w:val="20"/>
          <w:lang w:val="uk-UA" w:eastAsia="ar-SA"/>
        </w:rPr>
        <w:t>доларів США/Євро (зазначити необхідне)</w:t>
      </w:r>
      <w:r w:rsidRPr="002E0CCE">
        <w:rPr>
          <w:rFonts w:ascii="Times New Roman" w:hAnsi="Times New Roman"/>
          <w:sz w:val="20"/>
          <w:szCs w:val="20"/>
          <w:lang w:val="uk-UA" w:eastAsia="ar-SA"/>
        </w:rPr>
        <w:t xml:space="preserve"> (оплата в гривнях за комерційним курсом Туроператора на день оплати).</w:t>
      </w:r>
    </w:p>
    <w:p w14:paraId="5C5A1BA0"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6.2. В момент укладення даного Договору Турист сплачує Турагенту ______ (_____________________) % від загальної вартості Турпродукту, що за комерційним курсом Туроператора на день оплати складає_________ (__________________________________________) гривень ___ коп..</w:t>
      </w:r>
    </w:p>
    <w:p w14:paraId="07E2B507"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6.3. Повна оплата вартості Туристичного Продукту повинна бути здійснена Туристом не пізніше, ніж за _______ (____________________________) календарних днів до дати початку Туру. У виняткових випадках Сторонами можуть бути узгоджені інші терміни оплати, про що Сторони укладуть окрему Додаткову угоду до цього Договору. Несплата або неповна (несвоєчасна) сплата Туристом вартості Туристичного Продукту вважається відмовою Туриста від Туристичного Продукту. У цьому випадку Турист зобов’язаний буде сплатити Турагенту</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передбачену Договором (для випадків відмови від Туру) неустойку та відшкодувати</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 xml:space="preserve">фактично </w:t>
      </w:r>
      <w:r>
        <w:rPr>
          <w:rFonts w:ascii="Times New Roman" w:hAnsi="Times New Roman"/>
          <w:sz w:val="20"/>
          <w:szCs w:val="20"/>
          <w:lang w:val="uk-UA" w:eastAsia="ar-SA"/>
        </w:rPr>
        <w:t xml:space="preserve">понесені </w:t>
      </w:r>
      <w:r w:rsidRPr="002E0CCE">
        <w:rPr>
          <w:rFonts w:ascii="Times New Roman" w:hAnsi="Times New Roman"/>
          <w:sz w:val="20"/>
          <w:szCs w:val="20"/>
          <w:lang w:val="uk-UA" w:eastAsia="ar-SA"/>
        </w:rPr>
        <w:t>витрати, пов</w:t>
      </w:r>
      <w:r>
        <w:rPr>
          <w:rFonts w:ascii="Times New Roman" w:hAnsi="Times New Roman"/>
          <w:sz w:val="20"/>
          <w:szCs w:val="20"/>
          <w:lang w:val="uk-UA" w:eastAsia="ar-SA"/>
        </w:rPr>
        <w:t>ʼ</w:t>
      </w:r>
      <w:r w:rsidRPr="002E0CCE">
        <w:rPr>
          <w:rFonts w:ascii="Times New Roman" w:hAnsi="Times New Roman"/>
          <w:sz w:val="20"/>
          <w:szCs w:val="20"/>
          <w:lang w:val="uk-UA" w:eastAsia="ar-SA"/>
        </w:rPr>
        <w:t xml:space="preserve">язані із відмовою Туриста від Туру. </w:t>
      </w:r>
    </w:p>
    <w:p w14:paraId="1F47703D"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6.4. Турист сплачує  Турагенту передбачену Договором вартість Турпродукту в гривнях, готівкою через касу Турагента або в безготівковому порядку на поточний рахунок Турагента, зазначений в Договорі або вказаний в отриманому від Турагента рахунку-фактурі.</w:t>
      </w:r>
    </w:p>
    <w:p w14:paraId="12A98B76"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6.5. До моменту отримання Турагентом повної вартості туристичних послуг, що складають Турпродукт, передбачений цим Договором, такі послуги наданню Туристу не підлягають, без застосування до Турагента</w:t>
      </w:r>
      <w:r w:rsidRPr="00CC17DC">
        <w:rPr>
          <w:rFonts w:ascii="Times New Roman" w:hAnsi="Times New Roman"/>
          <w:sz w:val="20"/>
          <w:szCs w:val="20"/>
          <w:lang w:eastAsia="ar-SA"/>
        </w:rPr>
        <w:t>/</w:t>
      </w:r>
      <w:r w:rsidRPr="002E0CCE">
        <w:rPr>
          <w:rFonts w:ascii="Times New Roman" w:hAnsi="Times New Roman"/>
          <w:sz w:val="20"/>
          <w:szCs w:val="20"/>
          <w:lang w:val="uk-UA" w:eastAsia="ar-SA"/>
        </w:rPr>
        <w:t>Туроператора</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будь-яких санкцій.</w:t>
      </w:r>
    </w:p>
    <w:p w14:paraId="0D57E34B" w14:textId="77777777" w:rsidR="00775DD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lastRenderedPageBreak/>
        <w:t>6.6. Оплата вартості Турпродукту може здійснюватись третьою особою на підставі рахунків-фактур Турагента.</w:t>
      </w:r>
    </w:p>
    <w:p w14:paraId="7FB77B46" w14:textId="77777777" w:rsidR="003C7802" w:rsidRPr="00554193" w:rsidRDefault="003C7802" w:rsidP="00775DDE">
      <w:pPr>
        <w:suppressAutoHyphens/>
        <w:spacing w:after="0" w:line="240" w:lineRule="auto"/>
        <w:ind w:right="-54"/>
        <w:jc w:val="both"/>
        <w:rPr>
          <w:rFonts w:ascii="Times New Roman" w:hAnsi="Times New Roman"/>
          <w:sz w:val="20"/>
          <w:szCs w:val="20"/>
          <w:lang w:val="uk-UA" w:eastAsia="ar-SA"/>
        </w:rPr>
      </w:pPr>
    </w:p>
    <w:p w14:paraId="3D013420"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7. Умови відмови від Туристичного продукту (Договору).</w:t>
      </w:r>
    </w:p>
    <w:p w14:paraId="723987AA"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Відповідальність Сторін</w:t>
      </w:r>
    </w:p>
    <w:p w14:paraId="24166F0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 Тураген</w:t>
      </w:r>
      <w:r>
        <w:rPr>
          <w:rFonts w:ascii="Times New Roman" w:eastAsia="Times New Roman" w:hAnsi="Times New Roman"/>
          <w:sz w:val="20"/>
          <w:szCs w:val="20"/>
          <w:lang w:val="uk-UA" w:eastAsia="ar-SA"/>
        </w:rPr>
        <w:t>т</w:t>
      </w:r>
      <w:r w:rsidRPr="00CC17DC">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має право відмовитись від виконання цього Договору у випадках, передбачених Договором та чинним законодавством України. </w:t>
      </w:r>
    </w:p>
    <w:p w14:paraId="0BAD6916"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7.2. Турист має право відмовитись від заброньованого Туру без сплати неустойки, передбаченої п.</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7.4. </w:t>
      </w:r>
      <w:r>
        <w:rPr>
          <w:rFonts w:ascii="Times New Roman" w:eastAsia="Times New Roman" w:hAnsi="Times New Roman"/>
          <w:sz w:val="20"/>
          <w:szCs w:val="20"/>
          <w:lang w:val="uk-UA" w:eastAsia="ar-SA"/>
        </w:rPr>
        <w:t xml:space="preserve">цього </w:t>
      </w:r>
      <w:r w:rsidRPr="002E0CCE">
        <w:rPr>
          <w:rFonts w:ascii="Times New Roman" w:eastAsia="Times New Roman" w:hAnsi="Times New Roman"/>
          <w:sz w:val="20"/>
          <w:szCs w:val="20"/>
          <w:lang w:val="uk-UA" w:eastAsia="ar-SA"/>
        </w:rPr>
        <w:t>Договору, якщо відповідна письмова відмова Туриста отримана Турагентом</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не пізніше, ніж за 21 (двадцять один) день до початку туристичної подорожі (якщо інший строк/умови зміни/анулювання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не будуть вказані у Підтвердженні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а також за винятком випадків, окремо передбачених цим розділом Договору)</w:t>
      </w:r>
      <w:r>
        <w:rPr>
          <w:rFonts w:ascii="Times New Roman" w:eastAsia="Times New Roman" w:hAnsi="Times New Roman"/>
          <w:sz w:val="20"/>
          <w:szCs w:val="20"/>
          <w:lang w:val="uk-UA" w:eastAsia="ar-SA"/>
        </w:rPr>
        <w:t>.</w:t>
      </w:r>
    </w:p>
    <w:p w14:paraId="16A51DCD"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7.2.1. </w:t>
      </w:r>
      <w:r w:rsidRPr="002E0CCE">
        <w:rPr>
          <w:rFonts w:ascii="Times New Roman" w:eastAsia="Times New Roman" w:hAnsi="Times New Roman"/>
          <w:sz w:val="20"/>
          <w:szCs w:val="20"/>
          <w:lang w:val="uk-UA" w:eastAsia="ar-SA"/>
        </w:rPr>
        <w:t>Турист має право відмовитись від заброньованого Туру</w:t>
      </w:r>
      <w:r>
        <w:rPr>
          <w:rFonts w:ascii="Times New Roman" w:eastAsia="Times New Roman" w:hAnsi="Times New Roman"/>
          <w:sz w:val="20"/>
          <w:szCs w:val="20"/>
          <w:lang w:val="uk-UA" w:eastAsia="ar-SA"/>
        </w:rPr>
        <w:t xml:space="preserve"> на умовах п. 7.2. цього Договору виключно за умови оплати на користь Турагента, на підставі рахунку-фактури фактично понесених витрат Турагентом, </w:t>
      </w:r>
      <w:r w:rsidRPr="002E0CCE">
        <w:rPr>
          <w:rFonts w:ascii="Times New Roman" w:eastAsia="Times New Roman" w:hAnsi="Times New Roman"/>
          <w:sz w:val="20"/>
          <w:szCs w:val="20"/>
          <w:lang w:val="uk-UA" w:eastAsia="ar-SA"/>
        </w:rPr>
        <w:t>пов’язаних з організацією Туру</w:t>
      </w:r>
      <w:r>
        <w:rPr>
          <w:rFonts w:ascii="Times New Roman" w:eastAsia="Times New Roman" w:hAnsi="Times New Roman"/>
          <w:sz w:val="20"/>
          <w:szCs w:val="20"/>
          <w:lang w:val="uk-UA" w:eastAsia="ar-SA"/>
        </w:rPr>
        <w:t xml:space="preserve">, на день відмови </w:t>
      </w:r>
      <w:r w:rsidRPr="002E0CCE">
        <w:rPr>
          <w:rFonts w:ascii="Times New Roman" w:eastAsia="Times New Roman" w:hAnsi="Times New Roman"/>
          <w:sz w:val="20"/>
          <w:szCs w:val="20"/>
          <w:lang w:val="uk-UA" w:eastAsia="ar-SA"/>
        </w:rPr>
        <w:t>від заброньованого Туру</w:t>
      </w:r>
      <w:r>
        <w:rPr>
          <w:rFonts w:ascii="Times New Roman" w:eastAsia="Times New Roman" w:hAnsi="Times New Roman"/>
          <w:sz w:val="20"/>
          <w:szCs w:val="20"/>
          <w:lang w:val="uk-UA" w:eastAsia="ar-SA"/>
        </w:rPr>
        <w:t>.</w:t>
      </w:r>
    </w:p>
    <w:p w14:paraId="57750CC6"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996195">
        <w:rPr>
          <w:rFonts w:ascii="Times New Roman" w:eastAsia="Times New Roman" w:hAnsi="Times New Roman"/>
          <w:sz w:val="20"/>
          <w:szCs w:val="20"/>
          <w:lang w:val="uk-UA" w:eastAsia="ar-SA"/>
        </w:rPr>
        <w:t>7.3. Турист</w:t>
      </w:r>
      <w:r w:rsidRPr="00E27F86">
        <w:rPr>
          <w:rFonts w:ascii="Times New Roman" w:eastAsia="Times New Roman" w:hAnsi="Times New Roman"/>
          <w:sz w:val="20"/>
          <w:szCs w:val="20"/>
          <w:lang w:val="uk-UA" w:eastAsia="ar-SA"/>
        </w:rPr>
        <w:t xml:space="preserve"> вправі відмовитись від заброньованого Туру в строк за 20 (двадцять) або менше днів до дати початку туристичної подорожі (або у випадку, коли у Підтвердженні Запиту було зазначено про те, що зміни/анулювання Запиту тягнуть за собою неповернення вартості Туру (сплату неустойки у розмірі 100 (сто) % вартості Туру)) виключно за умови оплати ним на користь </w:t>
      </w:r>
      <w:r w:rsidRPr="00E27F86">
        <w:rPr>
          <w:rFonts w:ascii="Times New Roman" w:eastAsia="Times New Roman" w:hAnsi="Times New Roman"/>
          <w:iCs/>
          <w:sz w:val="20"/>
          <w:szCs w:val="20"/>
          <w:lang w:val="uk-UA" w:eastAsia="ar-SA"/>
        </w:rPr>
        <w:t>Тур</w:t>
      </w:r>
      <w:r>
        <w:rPr>
          <w:rFonts w:ascii="Times New Roman" w:eastAsia="Times New Roman" w:hAnsi="Times New Roman"/>
          <w:iCs/>
          <w:sz w:val="20"/>
          <w:szCs w:val="20"/>
          <w:lang w:val="uk-UA" w:eastAsia="ar-SA"/>
        </w:rPr>
        <w:t xml:space="preserve">агента </w:t>
      </w:r>
      <w:r w:rsidRPr="00E27F86">
        <w:rPr>
          <w:rFonts w:ascii="Times New Roman" w:eastAsia="Times New Roman" w:hAnsi="Times New Roman"/>
          <w:sz w:val="20"/>
          <w:szCs w:val="20"/>
          <w:lang w:val="uk-UA" w:eastAsia="ar-SA"/>
        </w:rPr>
        <w:t>фактичних</w:t>
      </w:r>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 xml:space="preserve">понесених </w:t>
      </w:r>
      <w:r w:rsidRPr="002E0CCE">
        <w:rPr>
          <w:rFonts w:ascii="Times New Roman" w:eastAsia="Times New Roman" w:hAnsi="Times New Roman"/>
          <w:sz w:val="20"/>
          <w:szCs w:val="20"/>
          <w:lang w:val="uk-UA" w:eastAsia="ar-SA"/>
        </w:rPr>
        <w:t>витрат</w:t>
      </w:r>
      <w:r>
        <w:rPr>
          <w:rFonts w:ascii="Times New Roman" w:eastAsia="Times New Roman" w:hAnsi="Times New Roman"/>
          <w:sz w:val="20"/>
          <w:szCs w:val="20"/>
          <w:lang w:val="uk-UA" w:eastAsia="ar-SA"/>
        </w:rPr>
        <w:t xml:space="preserve"> Туроператора в разі відмови від заброньованого Туру</w:t>
      </w:r>
      <w:r w:rsidRPr="002E0CCE">
        <w:rPr>
          <w:rFonts w:ascii="Times New Roman" w:eastAsia="Times New Roman" w:hAnsi="Times New Roman"/>
          <w:sz w:val="20"/>
          <w:szCs w:val="20"/>
          <w:lang w:val="uk-UA" w:eastAsia="ar-SA"/>
        </w:rPr>
        <w:t>, пов’язаних з організацією Туру, та сплати неустойки, передбаченої п.</w:t>
      </w:r>
      <w:r w:rsidRPr="001A6F52">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7.4. Договору.</w:t>
      </w:r>
    </w:p>
    <w:p w14:paraId="4077F6D3"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7.4. У випадку відмови Туриста від заброньованого Туру (Ануляція підтвердженої Туроператором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неповна або несвоєчасна оплата вартості Туру Туристом, відмова посольства в наданні візи або невчасна видача візи посольством Туристу автоматично вважаються такою відмовою від Туру) або зміни дати початку/закінчення туристичної подорожі не з вини </w:t>
      </w:r>
      <w:r w:rsidRPr="006C4BF3">
        <w:rPr>
          <w:rFonts w:ascii="Times New Roman" w:eastAsia="Times New Roman" w:hAnsi="Times New Roman"/>
          <w:sz w:val="20"/>
          <w:szCs w:val="20"/>
          <w:shd w:val="clear" w:color="auto" w:fill="FFFFFF"/>
          <w:lang w:val="uk-UA" w:eastAsia="ar-SA"/>
        </w:rPr>
        <w:t>Турагента/Туроператора, Турист сплачує Турагент</w:t>
      </w:r>
      <w:r w:rsidRPr="006C4BF3">
        <w:rPr>
          <w:rFonts w:ascii="Times New Roman" w:eastAsia="Times New Roman" w:hAnsi="Times New Roman"/>
          <w:sz w:val="20"/>
          <w:szCs w:val="20"/>
          <w:shd w:val="clear" w:color="auto" w:fill="FFFFFF"/>
          <w:lang w:eastAsia="ar-SA"/>
        </w:rPr>
        <w:t>у</w:t>
      </w:r>
      <w:r w:rsidRPr="006C4BF3">
        <w:rPr>
          <w:rFonts w:ascii="Times New Roman" w:eastAsia="Times New Roman" w:hAnsi="Times New Roman"/>
          <w:sz w:val="20"/>
          <w:szCs w:val="20"/>
          <w:shd w:val="clear" w:color="auto" w:fill="FFFFFF"/>
          <w:lang w:val="uk-UA" w:eastAsia="ar-SA"/>
        </w:rPr>
        <w:t xml:space="preserve"> неустойку у таких розмірах (якщо інший розмір штрафу не вказаний Туроператором у Підтвердженні Запиту):</w:t>
      </w:r>
    </w:p>
    <w:p w14:paraId="5544CFE6"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а) за відмову або зміну в строк від 20 (двадцяти) до 15 (п’ятнадцяти) днів до початку </w:t>
      </w:r>
      <w:r w:rsidRPr="002E0CCE">
        <w:rPr>
          <w:rFonts w:ascii="Times New Roman" w:eastAsia="Times New Roman" w:hAnsi="Times New Roman"/>
          <w:sz w:val="20"/>
          <w:szCs w:val="20"/>
          <w:lang w:val="uk-UA" w:eastAsia="ar-SA"/>
        </w:rPr>
        <w:t>туристичної подорожі</w:t>
      </w:r>
      <w:r w:rsidRPr="002E0CCE">
        <w:rPr>
          <w:rFonts w:ascii="Times New Roman" w:eastAsia="Times New Roman" w:hAnsi="Times New Roman"/>
          <w:sz w:val="20"/>
          <w:szCs w:val="20"/>
          <w:shd w:val="clear" w:color="auto" w:fill="FFFFFF"/>
          <w:lang w:val="uk-UA" w:eastAsia="ar-SA"/>
        </w:rPr>
        <w:t xml:space="preserve"> – 30 (тридцять) % загальної вартості Турпродукту, але не менше 100 (ста) Євро</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4BE87CD3"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б) за відмову або зміну в строк від 14 (чотирнадцяти) до 8 (восьми) днів до початку туристичної подорожі – 50 (п’ятдесят) % загальної вартості Турпродукту</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3109956D"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в) за відмову або зміну в строк від 7 (семи) до 4 (чотирьох) днів до початку туристичної подорожі – 75 (сімдесят п’ять) % загальної вартості Турпродукту</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57B64A37"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г) за відмову або зміну в строк від 3 (трьох) до 0 (нуль) днів до початку туристичної подорожі або за нез’явлення на посадку до транспортного засобу чи до місця початку туристичної подорожі (або у випадку, коли у Підтвердженні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було зазначено про те, що зміни/анулювання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тягнуть за собою неповернення вартості Туру (сплату неустойки у розмірі 100 (сто) % вартості Туру)) – 100 (сто) % загальної вартості Турпродукту</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074A1519"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7.4.1. </w:t>
      </w:r>
      <w:r w:rsidRPr="002E0CCE">
        <w:rPr>
          <w:rFonts w:ascii="Times New Roman" w:eastAsia="Times New Roman" w:hAnsi="Times New Roman"/>
          <w:sz w:val="20"/>
          <w:szCs w:val="20"/>
          <w:shd w:val="clear" w:color="auto" w:fill="FFFFFF"/>
          <w:lang w:val="uk-UA" w:eastAsia="ar-SA"/>
        </w:rPr>
        <w:t xml:space="preserve">Правила пункту </w:t>
      </w:r>
      <w:r>
        <w:rPr>
          <w:rFonts w:ascii="Times New Roman" w:eastAsia="Times New Roman" w:hAnsi="Times New Roman"/>
          <w:sz w:val="20"/>
          <w:szCs w:val="20"/>
          <w:shd w:val="clear" w:color="auto" w:fill="FFFFFF"/>
          <w:lang w:val="uk-UA" w:eastAsia="ar-SA"/>
        </w:rPr>
        <w:t xml:space="preserve">7.4. </w:t>
      </w:r>
      <w:r w:rsidRPr="002E0CCE">
        <w:rPr>
          <w:rFonts w:ascii="Times New Roman" w:eastAsia="Times New Roman" w:hAnsi="Times New Roman"/>
          <w:sz w:val="20"/>
          <w:szCs w:val="20"/>
          <w:shd w:val="clear" w:color="auto" w:fill="FFFFFF"/>
          <w:lang w:val="uk-UA" w:eastAsia="ar-SA"/>
        </w:rPr>
        <w:t>застосовуються як у разі відмови Туриста від Туру, так і у разі неможливості виїзду Туриста з України або в’їзду до країни тимчасового перебування з причин, не залежних від Турагента</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Туроператора.</w:t>
      </w:r>
    </w:p>
    <w:p w14:paraId="40180FE3"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7.4.2. </w:t>
      </w:r>
      <w:r w:rsidRPr="002E0CCE">
        <w:rPr>
          <w:rFonts w:ascii="Times New Roman" w:eastAsia="Times New Roman" w:hAnsi="Times New Roman"/>
          <w:sz w:val="20"/>
          <w:szCs w:val="20"/>
          <w:shd w:val="clear" w:color="auto" w:fill="FFFFFF"/>
          <w:lang w:val="uk-UA" w:eastAsia="ar-SA"/>
        </w:rPr>
        <w:t xml:space="preserve">Також при відмові Туриста від Туру (незалежно від строків такої відмови), заброньованого (повністю або частково) на дні періоду Високого сезону, а також у випадку проведення у будь-якому з пунктів здійснення туристичної подорожі Туриста міжнародних виставок, конференцій, конгресів, релігійних, етнічних та/або національних свят, спортивних змагань та ін. (про що Турист був попереджений Турагентом до укладення цього Договору), що характеризується підвищеним попитом на туристичні послуги у даному місці в даний час, а також </w:t>
      </w:r>
      <w:r w:rsidRPr="002E0CCE">
        <w:rPr>
          <w:rFonts w:ascii="Times New Roman" w:eastAsia="Times New Roman" w:hAnsi="Times New Roman"/>
          <w:sz w:val="20"/>
          <w:szCs w:val="20"/>
          <w:lang w:val="uk-UA" w:eastAsia="ar-SA"/>
        </w:rPr>
        <w:t>якщо при бронюванні Туру було застосовано незворотній тариф бронювання послуг розміщення у готелі (готелях)</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sz w:val="20"/>
          <w:szCs w:val="20"/>
          <w:shd w:val="clear" w:color="auto" w:fill="FFFFFF"/>
          <w:lang w:val="uk-UA" w:eastAsia="ar-SA"/>
        </w:rPr>
        <w:t>а також якщо умовами Туру передбачається участь Туриста у морському (океанічному) круїзі, Турист зобов’язується сплатити на користь Турагента</w:t>
      </w:r>
      <w:r w:rsidRPr="00A35466">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 xml:space="preserve">неустойку в розмірі 100 (ста) % вартості Турпродукту, але не більше суми фактично понесених Туроператором витрат на організацію Туру. </w:t>
      </w:r>
    </w:p>
    <w:p w14:paraId="76264CF4" w14:textId="77777777" w:rsidR="00775DDE" w:rsidRPr="005D7F09"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7.4.3. </w:t>
      </w:r>
      <w:r w:rsidRPr="005D7F09">
        <w:rPr>
          <w:rFonts w:ascii="Times New Roman" w:eastAsia="Times New Roman" w:hAnsi="Times New Roman"/>
          <w:sz w:val="20"/>
          <w:szCs w:val="20"/>
          <w:shd w:val="clear" w:color="auto" w:fill="FFFFFF"/>
          <w:lang w:val="uk-UA" w:eastAsia="ar-SA"/>
        </w:rPr>
        <w:t xml:space="preserve">Якщо до складу Туру входить в’їзна віза то, на доповнення до п. </w:t>
      </w:r>
      <w:r>
        <w:rPr>
          <w:rFonts w:ascii="Times New Roman" w:eastAsia="Times New Roman" w:hAnsi="Times New Roman"/>
          <w:sz w:val="20"/>
          <w:szCs w:val="20"/>
          <w:shd w:val="clear" w:color="auto" w:fill="FFFFFF"/>
          <w:lang w:val="uk-UA" w:eastAsia="ar-SA"/>
        </w:rPr>
        <w:t>7</w:t>
      </w:r>
      <w:r w:rsidRPr="005D7F09">
        <w:rPr>
          <w:rFonts w:ascii="Times New Roman" w:eastAsia="Times New Roman" w:hAnsi="Times New Roman"/>
          <w:sz w:val="20"/>
          <w:szCs w:val="20"/>
          <w:shd w:val="clear" w:color="auto" w:fill="FFFFFF"/>
          <w:lang w:val="uk-UA" w:eastAsia="ar-SA"/>
        </w:rPr>
        <w:t>.</w:t>
      </w:r>
      <w:r>
        <w:rPr>
          <w:rFonts w:ascii="Times New Roman" w:eastAsia="Times New Roman" w:hAnsi="Times New Roman"/>
          <w:sz w:val="20"/>
          <w:szCs w:val="20"/>
          <w:shd w:val="clear" w:color="auto" w:fill="FFFFFF"/>
          <w:lang w:val="uk-UA" w:eastAsia="ar-SA"/>
        </w:rPr>
        <w:t>4</w:t>
      </w:r>
      <w:r w:rsidRPr="005D7F09">
        <w:rPr>
          <w:rFonts w:ascii="Times New Roman" w:eastAsia="Times New Roman" w:hAnsi="Times New Roman"/>
          <w:sz w:val="20"/>
          <w:szCs w:val="20"/>
          <w:shd w:val="clear" w:color="auto" w:fill="FFFFFF"/>
          <w:lang w:val="uk-UA" w:eastAsia="ar-SA"/>
        </w:rPr>
        <w:t>, настає додаткова відповідальність за відмову від Туру:</w:t>
      </w:r>
    </w:p>
    <w:p w14:paraId="36633682" w14:textId="77777777" w:rsidR="00775DDE" w:rsidRPr="005D7F09"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5D7F09">
        <w:rPr>
          <w:rFonts w:ascii="Times New Roman" w:eastAsia="Times New Roman" w:hAnsi="Times New Roman"/>
          <w:sz w:val="20"/>
          <w:szCs w:val="20"/>
          <w:shd w:val="clear" w:color="auto" w:fill="FFFFFF"/>
          <w:lang w:val="uk-UA" w:eastAsia="ar-SA"/>
        </w:rPr>
        <w:t>- якщо документи Туриста не надавались до посольства, вартість послуг з оформлення візи повертається в повному обсязі;</w:t>
      </w:r>
    </w:p>
    <w:p w14:paraId="172EFB76" w14:textId="77777777" w:rsidR="00775DDE" w:rsidRPr="005D7F09"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5D7F09">
        <w:rPr>
          <w:rFonts w:ascii="Times New Roman" w:eastAsia="Times New Roman" w:hAnsi="Times New Roman"/>
          <w:sz w:val="20"/>
          <w:szCs w:val="20"/>
          <w:shd w:val="clear" w:color="auto" w:fill="FFFFFF"/>
          <w:lang w:val="uk-UA" w:eastAsia="ar-SA"/>
        </w:rPr>
        <w:lastRenderedPageBreak/>
        <w:t>- якщо до моменту відмови від туру віза проставлена в паспорті, вартість фактичних витрат з її оформлення не повертається.</w:t>
      </w:r>
    </w:p>
    <w:p w14:paraId="0071965E"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7.5. Повернення вартості транспортних послуг (авіа-, залізничних та автобусних квитків), придбаних Туристом в складі </w:t>
      </w:r>
      <w:r>
        <w:rPr>
          <w:rFonts w:ascii="Times New Roman" w:eastAsia="Times New Roman" w:hAnsi="Times New Roman"/>
          <w:sz w:val="20"/>
          <w:szCs w:val="20"/>
          <w:shd w:val="clear" w:color="auto" w:fill="FFFFFF"/>
          <w:lang w:val="uk-UA" w:eastAsia="ar-SA"/>
        </w:rPr>
        <w:t>Т</w:t>
      </w:r>
      <w:r w:rsidRPr="002E0CCE">
        <w:rPr>
          <w:rFonts w:ascii="Times New Roman" w:eastAsia="Times New Roman" w:hAnsi="Times New Roman"/>
          <w:sz w:val="20"/>
          <w:szCs w:val="20"/>
          <w:shd w:val="clear" w:color="auto" w:fill="FFFFFF"/>
          <w:lang w:val="uk-UA" w:eastAsia="ar-SA"/>
        </w:rPr>
        <w:t>урпродукту або окремо від нього, провадиться згідно правил перевізника та чинного законодавства.</w:t>
      </w:r>
    </w:p>
    <w:p w14:paraId="20A245FA"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7.6. Якщо для здійснення перевезення Туриста Турагентом</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Туроператоро</w:t>
      </w:r>
      <w:r>
        <w:rPr>
          <w:rFonts w:ascii="Times New Roman" w:eastAsia="Times New Roman" w:hAnsi="Times New Roman"/>
          <w:sz w:val="20"/>
          <w:szCs w:val="20"/>
          <w:shd w:val="clear" w:color="auto" w:fill="FFFFFF"/>
          <w:lang w:val="uk-UA" w:eastAsia="ar-SA"/>
        </w:rPr>
        <w:t xml:space="preserve">м </w:t>
      </w:r>
      <w:r w:rsidRPr="002E0CCE">
        <w:rPr>
          <w:rFonts w:ascii="Times New Roman" w:eastAsia="Times New Roman" w:hAnsi="Times New Roman"/>
          <w:sz w:val="20"/>
          <w:szCs w:val="20"/>
          <w:shd w:val="clear" w:color="auto" w:fill="FFFFFF"/>
          <w:lang w:val="uk-UA" w:eastAsia="ar-SA"/>
        </w:rPr>
        <w:t>буде заброньовано авіаквиток на чартерний рейс, то:</w:t>
      </w:r>
    </w:p>
    <w:p w14:paraId="0C6359A6"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а) Турагент</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w:t>
      </w:r>
      <w:r w:rsidRPr="00A35466">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не несе відповідальності за затримку (перенесення) або скасування такого чартерного рейсу;</w:t>
      </w:r>
    </w:p>
    <w:p w14:paraId="5A72DB68"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б) Турагент</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 не гарантує повернення вартості авіаквитка на такий чартерний рейс;</w:t>
      </w:r>
    </w:p>
    <w:p w14:paraId="0357F96B"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в) Турагент</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 не зобов’язаний замінити або придбати для Туриста авіаквиток на інший рейс замість затриманого, перенесеного  або скасованого чартерного рейсу, оскільки заміна повітряного судна, повернення будь-яких сплачених Туристом за чартерне авіаперевезення сум та відшкодування збитків Туриста здійснюватиметься у даному випадку відповідно до умов договору, укладеного між фактичним перевізником (авіакомпанією) та замовником рейсу (фрахтувальником), а також згідно правил перевізника, положень Повітряного кодексу України, Авіаційних правил України «Правила повітряних перевезень та обслуговування пасажирів і багажу» (затверджених Наказом Державної авіаційної служби України від 26.11.2018 р. № 1239 або інших правил, затверджених замість них) та правил міжнародних повітряних перевезень, врегульованих міжнародними конвенціями в галузі цивільної авіації.</w:t>
      </w:r>
    </w:p>
    <w:p w14:paraId="61082462"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7.7. У випадку відмови Туриста від Туру, незалежно від дати початку туристичної подорожі, частина вартості Турпродукту, яка дорівнює фактичним витратам Туроператора, пов’язаним з організацією Туру, поверненню Туристу не підлягає.</w:t>
      </w:r>
    </w:p>
    <w:p w14:paraId="1068AB61"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7.8. За невиконання/неналежне виконання своїх зобов’язань за Договором Сторони несуть відповідальність, передбачену чинним законодавством України та цим Договором.</w:t>
      </w:r>
    </w:p>
    <w:p w14:paraId="1A8371A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7.9. Турагент</w:t>
      </w:r>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w:t>
      </w:r>
      <w:r w:rsidRPr="00A35466">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не несе відповідальності за відмову (затримку) посольства (консульства) країни тимчасового перебування у наданні в’їзних віз Туристу, а також за будь-які правомірні чи неправомірні дії (бездіяльність) державних (муніципальних) органів України, країни тимчасового перебування чи транзиту, в тому числі правоохоронних, митних та прикордонних служб, якщо такі дії (бездіяльність) будь-яким чином вплинули на можливість здійснення або хід туристичної подорожі Туриста. Конкретні причини відмови (затримки) у наданні візи або причини згаданих вище дій (бездіяльності) державних (муніципальних) органів Турист з’ясовує самостійно у відповідному посольстві (консульстві) або органі.</w:t>
      </w:r>
    </w:p>
    <w:p w14:paraId="3FAC874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7.10. Турагент</w:t>
      </w:r>
      <w:r w:rsidRPr="00A35466">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 xml:space="preserve">Туроператор не компенсує збитки та вартість туристичних послуг, не наданих Туристу з причин виникнення форс-мажорних обставин (в тому числі, але не виключно, стихійні лиха, повінь, землетруси, пожежі, війна, військові дії, антитерористичні операції, страйки, епідемії, епізоотії, рішення місцевих органів влади, зміни в законодавстві тощо), які знаходяться поза сферою його компетенції, а також не несе відповідальності: </w:t>
      </w:r>
    </w:p>
    <w:p w14:paraId="58CDDC85"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а) за дії (бездіяльність) страхових компаній та за можливі витрати Туриста, пов’язані із настанням страхового випадку. У разі настання страхового випадку всі претензії щодо понесених у зв’язку з цим витрат Турист пред’являє страховій компанії, зазначеній в страховому полісі; </w:t>
      </w:r>
    </w:p>
    <w:p w14:paraId="6C91C995"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б) за наслідки порушення Туристами митних і прикордонних правил, правил проживання в готелях тощо, а також порушення інших вимог законодавства країни тимчасового перебування (транзиту) тощо; </w:t>
      </w:r>
    </w:p>
    <w:p w14:paraId="2FEF4F38"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в) за відсутність у Туриста під час туристичної подорожі проїзних та інших документів, належним чином виданих йому Турагентом</w:t>
      </w:r>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 xml:space="preserve">Туроператором; </w:t>
      </w:r>
    </w:p>
    <w:p w14:paraId="0ABED50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г) за нез’явлення або запізнення Туриста в аеропорт вильоту або транзиту (до місця початку або продовження туристичної подорожі), до місця збору організованої групи Туристів тощо; </w:t>
      </w:r>
    </w:p>
    <w:p w14:paraId="55FE9A5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д) за втрату багажу Туристом та за недотримання останнім встановлених перевізником або законодавством правил перевезення пасажирів та багажу; </w:t>
      </w:r>
    </w:p>
    <w:p w14:paraId="237516E4"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е)  за відсутність у Туриста на день початку туристичної подорожі належним чином оформлених закордонних паспортів, а також відповідних документів, що надають право виїзду з України разом з Туристом неповнолітніх дітей; </w:t>
      </w:r>
    </w:p>
    <w:p w14:paraId="5DFBDD47"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є) за неможливість виїзду Туриста з України у зв’язку з наявністю у нього невиконаних зобов’язань зі сплати аліментів, штрафів, податків чи інших зобов’язань.</w:t>
      </w:r>
    </w:p>
    <w:p w14:paraId="2264CC54"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7.11. Турагент</w:t>
      </w:r>
      <w:r>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w:t>
      </w:r>
      <w:r w:rsidRPr="005D7F09">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не несе відповідальності за дії перевізників, а саме: за невчасну подачу та відправлення поїздів, автобусів тощо, затримку або скасування авіарейсів та пов’язані з цим зміни у програмі туристичної поїздки, а також за збереження багажу, вантажу, цінностей і документів Туриста протягом усього строку туристичної подорожі. У цих випадках відповідальність перед Туристом несуть авіаційні, залізничні, автомобільні, морські та інші транспортні компанії згідно із нормами законодавства, що регулює відносини в галузі відповідних перевезень. Турагент</w:t>
      </w:r>
      <w:r w:rsidRPr="005D7F09">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w:t>
      </w:r>
      <w:r w:rsidRPr="005D7F09">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також не відповідає за дії (бездіяльність) перевізників, які можуть бути спричинені банкрутством (неплатоспроможністю, </w:t>
      </w:r>
      <w:r w:rsidRPr="002E0CCE">
        <w:rPr>
          <w:rFonts w:ascii="Times New Roman" w:eastAsia="Times New Roman" w:hAnsi="Times New Roman"/>
          <w:sz w:val="20"/>
          <w:szCs w:val="20"/>
          <w:lang w:val="uk-UA" w:eastAsia="ar-SA"/>
        </w:rPr>
        <w:lastRenderedPageBreak/>
        <w:t xml:space="preserve">ліквідацією) останніх; врегулювання претензій Туриста у цьому випадку здійснюється за встановленими міжнародним законодавством або ж законодавством країни місцезнаходження перевізника правилами. </w:t>
      </w:r>
    </w:p>
    <w:p w14:paraId="0FFF7CB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7.12. Турист несе відповідальність за правильність та достовірність усіх даних, що вказані у За</w:t>
      </w:r>
      <w:r>
        <w:rPr>
          <w:rFonts w:ascii="Times New Roman" w:eastAsia="Times New Roman" w:hAnsi="Times New Roman"/>
          <w:sz w:val="20"/>
          <w:szCs w:val="20"/>
          <w:lang w:val="uk-UA" w:eastAsia="ar-SA"/>
        </w:rPr>
        <w:t>питі</w:t>
      </w:r>
      <w:r w:rsidRPr="002E0CCE">
        <w:rPr>
          <w:rFonts w:ascii="Times New Roman" w:eastAsia="Times New Roman" w:hAnsi="Times New Roman"/>
          <w:sz w:val="20"/>
          <w:szCs w:val="20"/>
          <w:lang w:val="uk-UA" w:eastAsia="ar-SA"/>
        </w:rPr>
        <w:t xml:space="preserve"> на бронювання, а також документів та відомостей, які надаються Туристом Турагенту на виконання умов цього Договору, та за їх відповідність вимогам чинного законодавства України.</w:t>
      </w:r>
    </w:p>
    <w:p w14:paraId="575F8BC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7.13. У випадку порушення Туристами чинних правил проїзду, реєстрації чи провозу багажу, нанесення збитків майну перевізника чи порушення правил проживання в готелі або недотримання Туристами законодавства країни тимчасового перебування, відповідальність покладається на порушника в розмірах (обсязі), передбачених відповідними правилами перевізника (готелю) та/або законодавством країни тимчасового перебування. Туроператор та Турагент в даному випадку не нестимуть відповідальності, якщо внаслідок згаданих вище порушень Турист не мав можливості скористатися певними туристичними послугами. </w:t>
      </w:r>
    </w:p>
    <w:p w14:paraId="07817C2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7.14. У випадку подання Туристом невірно оформлених або неправдивих документів (відомостей), що спричинить неможливість оформлення виїзних документів та/або в‘їзних віз, Турист сплатить Туроператору</w:t>
      </w:r>
      <w:r w:rsidRPr="005D7F09">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неустойку у розмірі 100 % вартості Турпродукту, але не більше суми фактично понесених Туроператором витрат на організацію Туру. </w:t>
      </w:r>
    </w:p>
    <w:p w14:paraId="0D859701"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7.15. У випадку невиконання (неналежного виконання) Туроператором договірних зобов’язань з туристичного обслуговування Туриста, Туроператор компенсує Туристу спричинені саме таким невиконанням (неналежним виконанням), документально підтверджені та законно обґрунтовані збитки останнього, за умови обов’язкового виконання Туристом положень п</w:t>
      </w:r>
      <w:r w:rsidRPr="005D7F09">
        <w:rPr>
          <w:rFonts w:ascii="Times New Roman" w:eastAsia="Times New Roman" w:hAnsi="Times New Roman"/>
          <w:sz w:val="20"/>
          <w:szCs w:val="20"/>
          <w:lang w:eastAsia="ar-SA"/>
        </w:rPr>
        <w:t>.</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4.2.16</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та розділу 9 цього Договору.</w:t>
      </w:r>
    </w:p>
    <w:p w14:paraId="58FEADD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7.16. Турагент</w:t>
      </w:r>
      <w:r>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 не несе відповідальності щодо відшкодування витрат (збитків) Туриста, якщо Турист, у період туристичної подорожі, на свій розсуд чи в 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зі своїми інтересами, не скористався усіма чи частиною заброньованих туристичних послуг, і не відшкодовує Туристу витрати, що виходять за  межі обумовлених у підтверджен</w:t>
      </w:r>
      <w:r>
        <w:rPr>
          <w:rFonts w:ascii="Times New Roman" w:eastAsia="Times New Roman" w:hAnsi="Times New Roman"/>
          <w:sz w:val="20"/>
          <w:szCs w:val="20"/>
          <w:lang w:val="uk-UA" w:eastAsia="ar-SA"/>
        </w:rPr>
        <w:t>ому Запиті</w:t>
      </w:r>
      <w:r w:rsidRPr="002E0CCE">
        <w:rPr>
          <w:rFonts w:ascii="Times New Roman" w:eastAsia="Times New Roman" w:hAnsi="Times New Roman"/>
          <w:sz w:val="20"/>
          <w:szCs w:val="20"/>
          <w:lang w:val="uk-UA" w:eastAsia="ar-SA"/>
        </w:rPr>
        <w:t xml:space="preserve"> туристичних послуг.</w:t>
      </w:r>
    </w:p>
    <w:p w14:paraId="3D6119C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7.17. У випадку відмови Туриста від заброньованих туристичних послуг у зв’язку з виникненням на території країни тимчасового перебування Туриста ситуацій, які, на думку Туриста, можуть викликати певні ускладнення протягом туристичної подорожі (відхилення погодних показників від раніше прогнозованих, затори на автошляхах тощо), але які офіційно не визнані обставинами непереборної сили (форс-мажором) і які не перешкоджають фактичному наданню туристичних послуг Туристу, застосовуються умови п. 7.4. Договору.</w:t>
      </w:r>
    </w:p>
    <w:p w14:paraId="5127CCDA"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1B5B7C">
        <w:rPr>
          <w:rFonts w:ascii="Times New Roman" w:eastAsia="Times New Roman" w:hAnsi="Times New Roman"/>
          <w:sz w:val="20"/>
          <w:szCs w:val="20"/>
          <w:lang w:val="uk-UA" w:eastAsia="ar-SA"/>
        </w:rPr>
        <w:t>7.18. Сплата Туристом неустойки за цим Договором може, за бажанням Турагента</w:t>
      </w:r>
      <w:r w:rsidRPr="001B5B7C">
        <w:rPr>
          <w:rFonts w:ascii="Times New Roman" w:eastAsia="Times New Roman" w:hAnsi="Times New Roman"/>
          <w:sz w:val="20"/>
          <w:szCs w:val="20"/>
          <w:lang w:eastAsia="ar-SA"/>
        </w:rPr>
        <w:t>/</w:t>
      </w:r>
      <w:r w:rsidRPr="001B5B7C">
        <w:rPr>
          <w:rFonts w:ascii="Times New Roman" w:eastAsia="Times New Roman" w:hAnsi="Times New Roman"/>
          <w:sz w:val="20"/>
          <w:szCs w:val="20"/>
          <w:lang w:val="uk-UA" w:eastAsia="ar-SA"/>
        </w:rPr>
        <w:t>Туроператора, відбуватися шляхом вирахування Турагентом</w:t>
      </w:r>
      <w:r w:rsidRPr="001B5B7C">
        <w:rPr>
          <w:rFonts w:ascii="Times New Roman" w:eastAsia="Times New Roman" w:hAnsi="Times New Roman"/>
          <w:sz w:val="20"/>
          <w:szCs w:val="20"/>
          <w:lang w:eastAsia="ar-SA"/>
        </w:rPr>
        <w:t>/</w:t>
      </w:r>
      <w:r w:rsidRPr="001B5B7C">
        <w:rPr>
          <w:rFonts w:ascii="Times New Roman" w:eastAsia="Times New Roman" w:hAnsi="Times New Roman"/>
          <w:sz w:val="20"/>
          <w:szCs w:val="20"/>
          <w:lang w:val="uk-UA" w:eastAsia="ar-SA"/>
        </w:rPr>
        <w:t>Туроператором</w:t>
      </w:r>
      <w:r w:rsidRPr="001B5B7C">
        <w:rPr>
          <w:rFonts w:ascii="Times New Roman" w:eastAsia="Times New Roman" w:hAnsi="Times New Roman"/>
          <w:sz w:val="20"/>
          <w:szCs w:val="20"/>
          <w:lang w:eastAsia="ar-SA"/>
        </w:rPr>
        <w:t xml:space="preserve"> </w:t>
      </w:r>
      <w:r w:rsidRPr="001B5B7C">
        <w:rPr>
          <w:rFonts w:ascii="Times New Roman" w:eastAsia="Times New Roman" w:hAnsi="Times New Roman"/>
          <w:sz w:val="20"/>
          <w:szCs w:val="20"/>
          <w:lang w:val="uk-UA" w:eastAsia="ar-SA"/>
        </w:rPr>
        <w:t>коштів із сум, що підлягають поверненню Туристу.</w:t>
      </w:r>
    </w:p>
    <w:p w14:paraId="7EEA98F0" w14:textId="77777777" w:rsidR="003C7802" w:rsidRPr="002E0CCE" w:rsidRDefault="003C7802" w:rsidP="00775DDE">
      <w:pPr>
        <w:suppressAutoHyphens/>
        <w:spacing w:after="0" w:line="240" w:lineRule="auto"/>
        <w:jc w:val="both"/>
        <w:rPr>
          <w:rFonts w:ascii="Times New Roman" w:eastAsia="Times New Roman" w:hAnsi="Times New Roman"/>
          <w:sz w:val="20"/>
          <w:szCs w:val="20"/>
          <w:lang w:val="uk-UA" w:eastAsia="ar-SA"/>
        </w:rPr>
      </w:pPr>
    </w:p>
    <w:p w14:paraId="08FA35EA" w14:textId="77777777" w:rsidR="003C7802"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8. Форс-мажорні обставини</w:t>
      </w:r>
    </w:p>
    <w:p w14:paraId="01F2F5E7"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8.1. При виникненні форс-мажорних обставин (до складу яких входять в тому числі, але не виключно: стихійні лиха, повінь, землетруси, пожежі, війна, військові дії, антитерористичні операції, страйки, епідемії, епізоотії, рішення місцевих органів влади, зміни в законодавстві тощо) та інших явищ непереборної сили, внаслідок яких стало неможливим виконання Стороною прийнятих на себе за Договором зобов‘язань, така Сторона частково або повністю звільняється від відповідальності за невиконання згаданих вище зобов’язань.</w:t>
      </w:r>
    </w:p>
    <w:p w14:paraId="60D0529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8.2. Сторона, для якої створилася неможливість виконання прийнятих на себе зобов</w:t>
      </w:r>
      <w:r w:rsidRPr="005D7F09">
        <w:rPr>
          <w:rFonts w:ascii="Times New Roman" w:eastAsia="Times New Roman" w:hAnsi="Times New Roman"/>
          <w:sz w:val="20"/>
          <w:szCs w:val="20"/>
          <w:lang w:eastAsia="ar-SA"/>
        </w:rPr>
        <w:t>ʼ</w:t>
      </w:r>
      <w:r w:rsidRPr="002E0CCE">
        <w:rPr>
          <w:rFonts w:ascii="Times New Roman" w:eastAsia="Times New Roman" w:hAnsi="Times New Roman"/>
          <w:sz w:val="20"/>
          <w:szCs w:val="20"/>
          <w:lang w:val="uk-UA" w:eastAsia="ar-SA"/>
        </w:rPr>
        <w:t>язань внаслідок дії форс-мажорних обставин, зобов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 xml:space="preserve">язана </w:t>
      </w:r>
      <w:r>
        <w:rPr>
          <w:rFonts w:ascii="Times New Roman" w:eastAsia="Times New Roman" w:hAnsi="Times New Roman"/>
          <w:sz w:val="20"/>
          <w:szCs w:val="20"/>
          <w:lang w:val="uk-UA" w:eastAsia="ar-SA"/>
        </w:rPr>
        <w:t xml:space="preserve">протягом 24-х годин </w:t>
      </w:r>
      <w:r w:rsidRPr="002E0CCE">
        <w:rPr>
          <w:rFonts w:ascii="Times New Roman" w:eastAsia="Times New Roman" w:hAnsi="Times New Roman"/>
          <w:sz w:val="20"/>
          <w:szCs w:val="20"/>
          <w:lang w:val="uk-UA" w:eastAsia="ar-SA"/>
        </w:rPr>
        <w:t>в письмовій формі повідомити іншу Сторону про час настання та час припинення дії даних обставин.</w:t>
      </w:r>
    </w:p>
    <w:p w14:paraId="32FE5DFB"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8.3. Факт настання форс-мажорних обставин та строк їх дії повинні бути підтверджені довідкою Торгово-промислової  палати України або компетентним органом країни, в якій розташоване місце фактичного надання туристичних послуг.</w:t>
      </w:r>
    </w:p>
    <w:p w14:paraId="636823D9" w14:textId="77777777" w:rsidR="003C7802" w:rsidRPr="002E0CCE" w:rsidRDefault="003C7802" w:rsidP="00775DDE">
      <w:pPr>
        <w:suppressAutoHyphens/>
        <w:spacing w:after="0" w:line="240" w:lineRule="auto"/>
        <w:jc w:val="both"/>
        <w:rPr>
          <w:rFonts w:ascii="Times New Roman" w:eastAsia="Times New Roman" w:hAnsi="Times New Roman"/>
          <w:sz w:val="20"/>
          <w:szCs w:val="20"/>
          <w:lang w:val="uk-UA" w:eastAsia="ar-SA"/>
        </w:rPr>
      </w:pPr>
    </w:p>
    <w:p w14:paraId="2D34287B"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9. Претензії. Порядок вирішення спорів</w:t>
      </w:r>
    </w:p>
    <w:p w14:paraId="4501B8B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9.1. У випадку виникнення скарг зі сторони Туриста на якість туристичних послуг, Турист повинен надати Турагенту наступні документи: претензію Туриста (з викладенням фактичних обставин та вимог Туриста), туристичний ваучер Туроператора (в разі якщо він видавався), в якому вказані умови Туру, документ (акт) з відмітками готелю або приймаючої сторони, який підтверджує порушення умов Туру, документи, що підтверджують фактичні витрати (збитки), понесені Туристом внаслідок ненадання (неналежного надання) туристичних послуг. Претензія та зазначені вище документи повинні бути надані Туристом </w:t>
      </w:r>
      <w:r w:rsidRPr="00B717BA">
        <w:rPr>
          <w:rFonts w:ascii="Times New Roman" w:eastAsia="Times New Roman" w:hAnsi="Times New Roman"/>
          <w:sz w:val="20"/>
          <w:szCs w:val="20"/>
          <w:lang w:val="uk-UA" w:eastAsia="ar-SA"/>
        </w:rPr>
        <w:t>Турагенту не пізніше, ніж через 14 (чотирнадцять) днів з дня закінчення Туру. Всі претензії розглядаються Турагентом</w:t>
      </w:r>
      <w:r w:rsidRPr="00B717BA">
        <w:rPr>
          <w:rFonts w:ascii="Times New Roman" w:eastAsia="Times New Roman" w:hAnsi="Times New Roman"/>
          <w:sz w:val="20"/>
          <w:szCs w:val="20"/>
          <w:lang w:eastAsia="ar-SA"/>
        </w:rPr>
        <w:t xml:space="preserve"> </w:t>
      </w:r>
      <w:r w:rsidRPr="00B717BA">
        <w:rPr>
          <w:rFonts w:ascii="Times New Roman" w:eastAsia="Times New Roman" w:hAnsi="Times New Roman"/>
          <w:sz w:val="20"/>
          <w:szCs w:val="20"/>
          <w:lang w:val="uk-UA" w:eastAsia="ar-SA"/>
        </w:rPr>
        <w:t>тільки в тому випадку, якщо Турагент був проінформований Туристом про ненадання або неякісне надання туристичної послуги протягом 12 (дванадцяти) годин з моменту виявлення такого факту для можливості усунення проблеми, що виникла, на місці.</w:t>
      </w:r>
      <w:r w:rsidRPr="002E0CCE">
        <w:rPr>
          <w:rFonts w:ascii="Times New Roman" w:eastAsia="Times New Roman" w:hAnsi="Times New Roman"/>
          <w:sz w:val="20"/>
          <w:szCs w:val="20"/>
          <w:lang w:val="uk-UA" w:eastAsia="ar-SA"/>
        </w:rPr>
        <w:t xml:space="preserve"> </w:t>
      </w:r>
    </w:p>
    <w:p w14:paraId="6E175F7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9.2. Турагент</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розглядає отриману від Туриста в порядку, передбаченому попереднім пунктом, претензію в межах строків, визначених Законом України «Про звернення громадян».</w:t>
      </w:r>
    </w:p>
    <w:p w14:paraId="11B6AAD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9.3. Претензії, подані Туристом з порушенням вимог п. 9.1. Договору, Турагентом</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до розгляду не приймаються.</w:t>
      </w:r>
    </w:p>
    <w:p w14:paraId="27C55DD0" w14:textId="77777777" w:rsidR="00775DDE" w:rsidRPr="002E0CCE" w:rsidRDefault="00775DDE" w:rsidP="00775DDE">
      <w:pPr>
        <w:suppressAutoHyphens/>
        <w:spacing w:after="0" w:line="240" w:lineRule="auto"/>
        <w:jc w:val="both"/>
        <w:rPr>
          <w:rFonts w:ascii="Times New Roman" w:hAnsi="Times New Roman"/>
          <w:sz w:val="20"/>
          <w:szCs w:val="20"/>
          <w:lang w:val="uk-UA" w:eastAsia="ar-SA"/>
        </w:rPr>
      </w:pPr>
      <w:r w:rsidRPr="002E0CCE">
        <w:rPr>
          <w:rFonts w:ascii="Times New Roman" w:hAnsi="Times New Roman"/>
          <w:sz w:val="20"/>
          <w:szCs w:val="20"/>
          <w:lang w:val="uk-UA" w:eastAsia="ar-SA"/>
        </w:rPr>
        <w:t>9.4. Претензії та заяви Турагент приймає виключно безпосередньо від особи, що підписала цей Договір (законного представника такої особи).</w:t>
      </w:r>
    </w:p>
    <w:p w14:paraId="59ACCEA0"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9.5. Претензії, предметом яких не є якість Турпродукту, у тому числі претензії, пов’язані з ненаданням або наданням неналежної інформації про Турпродукт, його споживчі властивості, у тому числі інформації, зазначеної в п. 3.1. та п. 4.1. цього Договору, пред’являються Туристом Турагенту і підлягають розгляду останнім. </w:t>
      </w:r>
    </w:p>
    <w:p w14:paraId="557FB6B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9.6. Турагент</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не несе відповідальності за порушення розрахункової години готелю Туристом. Турист самостійно сплачує всі витрати, необхідність в яких виникла внаслідок порушення ним розрахункової години.</w:t>
      </w:r>
    </w:p>
    <w:p w14:paraId="1F90E46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9.7. Претензії стосовно клімату, погодних умов в країні тимчасового перебування, місцевих традицій, особливостей національної кухні, тривалості авіаперельоту чи переїзду, тривалості проходження митного  (прикордонного) контролю не приймаються Турагентом</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Туроператором</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до розгляду в будь-якому випадку.</w:t>
      </w:r>
    </w:p>
    <w:p w14:paraId="1497AC39"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9.8. У випадку визнання претензій Туриста та відшкодування йому з боку Турагента завданої шкоди, Турист зобов’язується підписати відповідні фінансові документи про це, а також письмову заяву про відмову від пред’явлення майнових та інших претензій до Турагента</w:t>
      </w:r>
      <w:r>
        <w:rPr>
          <w:rFonts w:ascii="Times New Roman" w:hAnsi="Times New Roman"/>
          <w:sz w:val="20"/>
          <w:szCs w:val="20"/>
          <w:lang w:val="uk-UA" w:eastAsia="ar-SA"/>
        </w:rPr>
        <w:t>.</w:t>
      </w:r>
    </w:p>
    <w:p w14:paraId="19B6C7E6"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9.9. Усі спори, що можуть виникнути з даного Договору чи в 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з ним, будуть, по можливості вирішуватися шляхом переговорів між Сторонами.</w:t>
      </w:r>
    </w:p>
    <w:p w14:paraId="141F7715"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9.10</w:t>
      </w:r>
      <w:r w:rsidRPr="002E0CCE">
        <w:rPr>
          <w:rFonts w:ascii="Times New Roman" w:eastAsia="Times New Roman" w:hAnsi="Times New Roman"/>
          <w:b/>
          <w:sz w:val="20"/>
          <w:szCs w:val="20"/>
          <w:lang w:val="uk-UA" w:eastAsia="ar-SA"/>
        </w:rPr>
        <w:t>.</w:t>
      </w:r>
      <w:r w:rsidRPr="002E0CCE">
        <w:rPr>
          <w:rFonts w:ascii="Times New Roman" w:eastAsia="Times New Roman" w:hAnsi="Times New Roman"/>
          <w:sz w:val="20"/>
          <w:szCs w:val="20"/>
          <w:lang w:val="uk-UA" w:eastAsia="ar-SA"/>
        </w:rPr>
        <w:t xml:space="preserve"> При неможливості такого вирішення спір передаються на розгляд до відповідного суду за підсудністю, встановленою </w:t>
      </w:r>
      <w:r>
        <w:rPr>
          <w:rFonts w:ascii="Times New Roman" w:eastAsia="Times New Roman" w:hAnsi="Times New Roman"/>
          <w:sz w:val="20"/>
          <w:szCs w:val="20"/>
          <w:lang w:val="uk-UA" w:eastAsia="ar-SA"/>
        </w:rPr>
        <w:t xml:space="preserve">чинним </w:t>
      </w:r>
      <w:r w:rsidRPr="002E0CCE">
        <w:rPr>
          <w:rFonts w:ascii="Times New Roman" w:eastAsia="Times New Roman" w:hAnsi="Times New Roman"/>
          <w:sz w:val="20"/>
          <w:szCs w:val="20"/>
          <w:lang w:val="uk-UA" w:eastAsia="ar-SA"/>
        </w:rPr>
        <w:t>законо</w:t>
      </w:r>
      <w:r>
        <w:rPr>
          <w:rFonts w:ascii="Times New Roman" w:eastAsia="Times New Roman" w:hAnsi="Times New Roman"/>
          <w:sz w:val="20"/>
          <w:szCs w:val="20"/>
          <w:lang w:val="uk-UA" w:eastAsia="ar-SA"/>
        </w:rPr>
        <w:t>давством</w:t>
      </w:r>
      <w:r w:rsidRPr="002E0CCE">
        <w:rPr>
          <w:rFonts w:ascii="Times New Roman" w:eastAsia="Times New Roman" w:hAnsi="Times New Roman"/>
          <w:sz w:val="20"/>
          <w:szCs w:val="20"/>
          <w:lang w:val="uk-UA" w:eastAsia="ar-SA"/>
        </w:rPr>
        <w:t>.</w:t>
      </w:r>
    </w:p>
    <w:p w14:paraId="162820C5" w14:textId="77777777" w:rsidR="00775DDE" w:rsidRPr="002E0CCE"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10. Строк дії Договору</w:t>
      </w:r>
    </w:p>
    <w:p w14:paraId="1C7DEBA0" w14:textId="77777777" w:rsidR="00775DDE" w:rsidRPr="002E0CCE" w:rsidRDefault="00775DDE" w:rsidP="00775DDE">
      <w:pPr>
        <w:suppressAutoHyphens/>
        <w:spacing w:after="0" w:line="240" w:lineRule="auto"/>
        <w:jc w:val="both"/>
        <w:rPr>
          <w:rFonts w:ascii="Times New Roman" w:eastAsia="Times New Roman" w:hAnsi="Times New Roman"/>
          <w:iCs/>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10.1. </w:t>
      </w:r>
      <w:r w:rsidRPr="002E0CCE">
        <w:rPr>
          <w:rFonts w:ascii="Times New Roman" w:eastAsia="Times New Roman" w:hAnsi="Times New Roman"/>
          <w:iCs/>
          <w:sz w:val="20"/>
          <w:szCs w:val="20"/>
          <w:shd w:val="clear" w:color="auto" w:fill="FFFFFF"/>
          <w:lang w:val="uk-UA" w:eastAsia="ar-SA"/>
        </w:rPr>
        <w:t xml:space="preserve">Цей Договір набирає </w:t>
      </w:r>
      <w:r w:rsidRPr="00B717BA">
        <w:rPr>
          <w:rFonts w:ascii="Times New Roman" w:eastAsia="Times New Roman" w:hAnsi="Times New Roman"/>
          <w:iCs/>
          <w:sz w:val="20"/>
          <w:szCs w:val="20"/>
          <w:shd w:val="clear" w:color="auto" w:fill="FFFFFF"/>
          <w:lang w:val="uk-UA" w:eastAsia="ar-SA"/>
        </w:rPr>
        <w:t xml:space="preserve">чинності з моменту підтвердження </w:t>
      </w:r>
      <w:r w:rsidRPr="00B717BA">
        <w:rPr>
          <w:rFonts w:ascii="Times New Roman" w:eastAsia="Times New Roman" w:hAnsi="Times New Roman"/>
          <w:iCs/>
          <w:sz w:val="20"/>
          <w:szCs w:val="20"/>
          <w:shd w:val="clear" w:color="auto" w:fill="FFFFFF"/>
          <w:lang w:eastAsia="ar-SA"/>
        </w:rPr>
        <w:t>За</w:t>
      </w:r>
      <w:r w:rsidRPr="00B717BA">
        <w:rPr>
          <w:rFonts w:ascii="Times New Roman" w:eastAsia="Times New Roman" w:hAnsi="Times New Roman"/>
          <w:iCs/>
          <w:sz w:val="20"/>
          <w:szCs w:val="20"/>
          <w:shd w:val="clear" w:color="auto" w:fill="FFFFFF"/>
          <w:lang w:val="uk-UA" w:eastAsia="ar-SA"/>
        </w:rPr>
        <w:t xml:space="preserve">питу Туроператором в </w:t>
      </w:r>
      <w:r w:rsidRPr="00B717BA">
        <w:rPr>
          <w:rFonts w:ascii="Times New Roman" w:eastAsia="Times New Roman" w:hAnsi="Times New Roman"/>
          <w:sz w:val="20"/>
          <w:szCs w:val="20"/>
          <w:lang w:val="uk-UA" w:eastAsia="ar-SA"/>
        </w:rPr>
        <w:t xml:space="preserve">особистому обліковому записі Турагента на офіційному сайті Туроператора в мережі Інтернет за адресою: </w:t>
      </w:r>
      <w:hyperlink r:id="rId7" w:history="1">
        <w:r w:rsidRPr="00B717BA">
          <w:rPr>
            <w:rStyle w:val="a7"/>
            <w:rFonts w:ascii="Times New Roman" w:eastAsia="Times New Roman" w:hAnsi="Times New Roman"/>
            <w:sz w:val="20"/>
            <w:szCs w:val="20"/>
            <w:lang w:val="uk-UA" w:eastAsia="ar-SA"/>
          </w:rPr>
          <w:t>www.gth.ua</w:t>
        </w:r>
      </w:hyperlink>
      <w:r w:rsidRPr="00B717BA">
        <w:rPr>
          <w:rStyle w:val="a7"/>
          <w:rFonts w:ascii="Times New Roman" w:eastAsia="Times New Roman" w:hAnsi="Times New Roman"/>
          <w:sz w:val="20"/>
          <w:szCs w:val="20"/>
          <w:lang w:val="uk-UA" w:eastAsia="ar-SA"/>
        </w:rPr>
        <w:t xml:space="preserve"> </w:t>
      </w:r>
      <w:r w:rsidRPr="00B717BA">
        <w:rPr>
          <w:rFonts w:ascii="Times New Roman" w:eastAsia="Times New Roman" w:hAnsi="Times New Roman"/>
          <w:sz w:val="20"/>
          <w:szCs w:val="20"/>
          <w:shd w:val="clear" w:color="auto" w:fill="FFFFFF"/>
          <w:lang w:val="uk-UA" w:eastAsia="ar-SA"/>
        </w:rPr>
        <w:t>та</w:t>
      </w:r>
      <w:r w:rsidRPr="00B717BA">
        <w:rPr>
          <w:rFonts w:ascii="Times New Roman" w:eastAsia="Times New Roman" w:hAnsi="Times New Roman"/>
          <w:iCs/>
          <w:sz w:val="20"/>
          <w:szCs w:val="20"/>
          <w:shd w:val="clear" w:color="auto" w:fill="FFFFFF"/>
          <w:lang w:val="uk-UA" w:eastAsia="ar-SA"/>
        </w:rPr>
        <w:t xml:space="preserve"> діє до ____________ 20___ року, але,</w:t>
      </w:r>
      <w:r w:rsidRPr="001B5B7C">
        <w:rPr>
          <w:rFonts w:ascii="Times New Roman" w:eastAsia="Times New Roman" w:hAnsi="Times New Roman"/>
          <w:iCs/>
          <w:sz w:val="20"/>
          <w:szCs w:val="20"/>
          <w:shd w:val="clear" w:color="auto" w:fill="FFFFFF"/>
          <w:lang w:val="uk-UA" w:eastAsia="ar-SA"/>
        </w:rPr>
        <w:t xml:space="preserve"> у будь-якому випадку, до моменту повного виконання Сторонами своїх зобовʼязань за даним Договором.</w:t>
      </w:r>
    </w:p>
    <w:p w14:paraId="25C52C99" w14:textId="77777777" w:rsidR="00775DDE" w:rsidRPr="002E0CCE"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11. Інші умови</w:t>
      </w:r>
    </w:p>
    <w:p w14:paraId="184CAA66" w14:textId="77777777" w:rsidR="00775DDE" w:rsidRPr="002E0CCE" w:rsidRDefault="00775DDE" w:rsidP="00775DDE">
      <w:pPr>
        <w:widowControl w:val="0"/>
        <w:suppressAutoHyphens/>
        <w:autoSpaceDE w:val="0"/>
        <w:spacing w:after="0" w:line="240" w:lineRule="auto"/>
        <w:jc w:val="both"/>
        <w:rPr>
          <w:rFonts w:ascii="Times New Roman" w:eastAsia="Arial" w:hAnsi="Times New Roman"/>
          <w:color w:val="000000"/>
          <w:sz w:val="20"/>
          <w:szCs w:val="20"/>
          <w:lang w:val="uk-UA" w:eastAsia="ar-SA"/>
        </w:rPr>
      </w:pPr>
      <w:r w:rsidRPr="002E0CCE">
        <w:rPr>
          <w:rFonts w:ascii="Times New Roman" w:eastAsia="Arial" w:hAnsi="Times New Roman"/>
          <w:color w:val="000000"/>
          <w:sz w:val="20"/>
          <w:szCs w:val="20"/>
          <w:lang w:val="uk-UA" w:eastAsia="ar-SA"/>
        </w:rPr>
        <w:t>11.</w:t>
      </w:r>
      <w:r w:rsidR="00932742">
        <w:rPr>
          <w:rFonts w:ascii="Times New Roman" w:eastAsia="Arial" w:hAnsi="Times New Roman"/>
          <w:color w:val="000000"/>
          <w:sz w:val="20"/>
          <w:szCs w:val="20"/>
          <w:lang w:val="uk-UA" w:eastAsia="ar-SA"/>
        </w:rPr>
        <w:t>1</w:t>
      </w:r>
      <w:r w:rsidRPr="002E0CCE">
        <w:rPr>
          <w:rFonts w:ascii="Times New Roman" w:eastAsia="Arial" w:hAnsi="Times New Roman"/>
          <w:color w:val="000000"/>
          <w:sz w:val="20"/>
          <w:szCs w:val="20"/>
          <w:lang w:val="uk-UA" w:eastAsia="ar-SA"/>
        </w:rPr>
        <w:t>. Заміна готелю або готельного номеру під час туристичної подорожі за власним бажанням Туриста може бути здійснена тільки за додаткову плату.</w:t>
      </w:r>
    </w:p>
    <w:p w14:paraId="5031C31A" w14:textId="77777777" w:rsidR="00775DDE" w:rsidRPr="002E0CCE" w:rsidRDefault="00775DDE" w:rsidP="00775DDE">
      <w:pPr>
        <w:suppressAutoHyphens/>
        <w:spacing w:after="0" w:line="240" w:lineRule="auto"/>
        <w:jc w:val="both"/>
        <w:rPr>
          <w:rFonts w:ascii="Times New Roman" w:hAnsi="Times New Roman"/>
          <w:sz w:val="20"/>
          <w:szCs w:val="20"/>
          <w:lang w:val="uk-UA" w:eastAsia="ar-SA"/>
        </w:rPr>
      </w:pPr>
      <w:r w:rsidRPr="002E0CCE">
        <w:rPr>
          <w:rFonts w:ascii="Times New Roman" w:hAnsi="Times New Roman"/>
          <w:sz w:val="20"/>
          <w:szCs w:val="20"/>
          <w:lang w:val="uk-UA" w:eastAsia="ar-SA"/>
        </w:rPr>
        <w:t>11.</w:t>
      </w:r>
      <w:r w:rsidR="00932742">
        <w:rPr>
          <w:rFonts w:ascii="Times New Roman" w:hAnsi="Times New Roman"/>
          <w:sz w:val="20"/>
          <w:szCs w:val="20"/>
          <w:lang w:val="uk-UA" w:eastAsia="ar-SA"/>
        </w:rPr>
        <w:t>2</w:t>
      </w:r>
      <w:r w:rsidRPr="002E0CCE">
        <w:rPr>
          <w:rFonts w:ascii="Times New Roman" w:hAnsi="Times New Roman"/>
          <w:sz w:val="20"/>
          <w:szCs w:val="20"/>
          <w:lang w:val="uk-UA" w:eastAsia="ar-SA"/>
        </w:rPr>
        <w:t xml:space="preserve">. Адміністрація готелів країни тимчасового перебування може періодично змінювати склад устаткування номерів, змінювати харчування (меню), особливо на початку та в кінці сезону. Деякі розваги, що рекламуються, в тому числі з використанням спортивного устаткування, можуть надаватися за окрему плату. Устаткування, що зображене на рекламних фотографіях, не обов’язково може бути в наявності протягом усього сезону. </w:t>
      </w:r>
    </w:p>
    <w:p w14:paraId="20169131"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11.</w:t>
      </w:r>
      <w:r w:rsidR="00932742">
        <w:rPr>
          <w:rFonts w:ascii="Times New Roman" w:hAnsi="Times New Roman"/>
          <w:sz w:val="20"/>
          <w:szCs w:val="20"/>
          <w:lang w:val="uk-UA" w:eastAsia="ar-SA"/>
        </w:rPr>
        <w:t>3</w:t>
      </w:r>
      <w:r w:rsidRPr="002E0CCE">
        <w:rPr>
          <w:rFonts w:ascii="Times New Roman" w:hAnsi="Times New Roman"/>
          <w:sz w:val="20"/>
          <w:szCs w:val="20"/>
          <w:lang w:val="uk-UA" w:eastAsia="ar-SA"/>
        </w:rPr>
        <w:t>. Факт підписання цього Договору Туристом свідчить про те, що Турист отримав повну і зрозумілу інформацію щодо туристичного обслуговування за Договором, яка була йому надана належним чином та у відповідності з вимогами Закону України «Про туризм» та законодавства України про захист прав споживачів.</w:t>
      </w:r>
    </w:p>
    <w:p w14:paraId="1CCCC8FD"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11.</w:t>
      </w:r>
      <w:r w:rsidR="002D2C6C">
        <w:rPr>
          <w:rFonts w:ascii="Times New Roman" w:eastAsia="Times New Roman" w:hAnsi="Times New Roman"/>
          <w:sz w:val="20"/>
          <w:szCs w:val="20"/>
          <w:lang w:val="uk-UA" w:eastAsia="ar-SA"/>
        </w:rPr>
        <w:t>4</w:t>
      </w:r>
      <w:r w:rsidRPr="002E0CCE">
        <w:rPr>
          <w:rFonts w:ascii="Times New Roman" w:eastAsia="Times New Roman" w:hAnsi="Times New Roman"/>
          <w:sz w:val="20"/>
          <w:szCs w:val="20"/>
          <w:lang w:val="uk-UA" w:eastAsia="ar-SA"/>
        </w:rPr>
        <w:t>. Звернення фізичної особи (Туриста) до Турагента</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Туроператора</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або укладення фізичною особою (Туристом) договору на туристичне обслуговування з Туроператором через Турагента свідчить про згоду такої особи (Туриста) на обробку Туроператором її персональних даних у 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із таким зверненням чи користуванням послугами Туроператора. Заперечення особи (Туриста) щодо обробки персональних даних, необхідних Туроператору для виконання своїх зобов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язань, у т.ч. відкликання особою (Туристом) згоди на обробку даних, можуть бути підставою для припинення виконання Турагентом</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Туроператором умов даного Договору.</w:t>
      </w:r>
    </w:p>
    <w:p w14:paraId="7747509F"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11.</w:t>
      </w:r>
      <w:r w:rsidR="002D2C6C">
        <w:rPr>
          <w:rFonts w:ascii="Times New Roman" w:eastAsia="Times New Roman" w:hAnsi="Times New Roman"/>
          <w:sz w:val="20"/>
          <w:szCs w:val="20"/>
          <w:shd w:val="clear" w:color="auto" w:fill="FFFFFF"/>
          <w:lang w:val="uk-UA" w:eastAsia="ar-SA"/>
        </w:rPr>
        <w:t>5</w:t>
      </w:r>
      <w:r w:rsidRPr="002E0CCE">
        <w:rPr>
          <w:rFonts w:ascii="Times New Roman" w:eastAsia="Times New Roman" w:hAnsi="Times New Roman"/>
          <w:sz w:val="20"/>
          <w:szCs w:val="20"/>
          <w:shd w:val="clear" w:color="auto" w:fill="FFFFFF"/>
          <w:lang w:val="uk-UA" w:eastAsia="ar-SA"/>
        </w:rPr>
        <w:t>. Цей договір складено українською мовою у двох примірниках, по одному для кожної Сторони, при цьому обидва примірники мають однакову юридичну силу.</w:t>
      </w:r>
    </w:p>
    <w:p w14:paraId="05ECE53E"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6C232A34" w14:textId="77777777" w:rsidR="002A169D" w:rsidRPr="002E0CCE" w:rsidRDefault="002A169D" w:rsidP="00775D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1C16ECF4" w14:textId="77777777" w:rsidR="00775DDE"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Місцезнаходження, реквізити і підписи Сторін</w:t>
      </w:r>
    </w:p>
    <w:p w14:paraId="368CFB06" w14:textId="77777777" w:rsidR="00775DDE" w:rsidRPr="00554193"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600"/>
      </w:tblGrid>
      <w:tr w:rsidR="00775DDE" w:rsidRPr="0060121F" w14:paraId="66DD981C" w14:textId="77777777" w:rsidTr="00657768">
        <w:tc>
          <w:tcPr>
            <w:tcW w:w="4390" w:type="dxa"/>
            <w:tcBorders>
              <w:top w:val="single" w:sz="4" w:space="0" w:color="auto"/>
              <w:left w:val="single" w:sz="4" w:space="0" w:color="auto"/>
              <w:bottom w:val="single" w:sz="4" w:space="0" w:color="auto"/>
              <w:right w:val="single" w:sz="4" w:space="0" w:color="auto"/>
            </w:tcBorders>
            <w:shd w:val="clear" w:color="auto" w:fill="auto"/>
          </w:tcPr>
          <w:p w14:paraId="5986D95D" w14:textId="77777777" w:rsidR="003C7802" w:rsidRPr="002E0CCE" w:rsidRDefault="003C7802" w:rsidP="003C7802">
            <w:pPr>
              <w:suppressAutoHyphens/>
              <w:spacing w:after="0" w:line="240" w:lineRule="auto"/>
              <w:jc w:val="center"/>
              <w:rPr>
                <w:rFonts w:ascii="Times New Roman" w:eastAsia="Times New Roman" w:hAnsi="Times New Roman"/>
                <w:b/>
                <w:bCs/>
                <w:iCs/>
                <w:sz w:val="20"/>
                <w:szCs w:val="20"/>
                <w:shd w:val="clear" w:color="auto" w:fill="FFFFFF"/>
                <w:lang w:val="uk-UA" w:eastAsia="ar-SA"/>
              </w:rPr>
            </w:pPr>
            <w:r w:rsidRPr="002E0CCE">
              <w:rPr>
                <w:rFonts w:ascii="Times New Roman" w:eastAsia="Times New Roman" w:hAnsi="Times New Roman"/>
                <w:b/>
                <w:bCs/>
                <w:iCs/>
                <w:sz w:val="20"/>
                <w:szCs w:val="20"/>
                <w:shd w:val="clear" w:color="auto" w:fill="FFFFFF"/>
                <w:lang w:val="uk-UA" w:eastAsia="ar-SA"/>
              </w:rPr>
              <w:t>ТУРАГЕНТ</w:t>
            </w:r>
          </w:p>
          <w:p w14:paraId="254DA9DE"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__________________________________________</w:t>
            </w:r>
          </w:p>
          <w:p w14:paraId="2F7A5E66"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Місцезнаходження:</w:t>
            </w:r>
            <w:r>
              <w:rPr>
                <w:rFonts w:ascii="Times New Roman" w:eastAsia="Times New Roman" w:hAnsi="Times New Roman"/>
                <w:b/>
                <w:sz w:val="20"/>
                <w:szCs w:val="20"/>
                <w:shd w:val="clear" w:color="auto" w:fill="FFFFFF"/>
                <w:lang w:val="uk-UA" w:eastAsia="ar-SA"/>
              </w:rPr>
              <w:t>__________</w:t>
            </w:r>
            <w:r w:rsidRPr="002E0CCE">
              <w:rPr>
                <w:rFonts w:ascii="Times New Roman" w:eastAsia="Times New Roman" w:hAnsi="Times New Roman"/>
                <w:b/>
                <w:sz w:val="20"/>
                <w:szCs w:val="20"/>
                <w:shd w:val="clear" w:color="auto" w:fill="FFFFFF"/>
                <w:lang w:val="uk-UA" w:eastAsia="ar-SA"/>
              </w:rPr>
              <w:t>______________</w:t>
            </w:r>
            <w:r>
              <w:rPr>
                <w:rFonts w:ascii="Times New Roman" w:eastAsia="Times New Roman" w:hAnsi="Times New Roman"/>
                <w:b/>
                <w:sz w:val="20"/>
                <w:szCs w:val="20"/>
                <w:shd w:val="clear" w:color="auto" w:fill="FFFFFF"/>
                <w:lang w:val="uk-UA" w:eastAsia="ar-SA"/>
              </w:rPr>
              <w:br/>
              <w:t>_______________________________</w:t>
            </w:r>
            <w:r w:rsidRPr="002E0CCE">
              <w:rPr>
                <w:rFonts w:ascii="Times New Roman" w:eastAsia="Times New Roman" w:hAnsi="Times New Roman"/>
                <w:b/>
                <w:sz w:val="20"/>
                <w:szCs w:val="20"/>
                <w:shd w:val="clear" w:color="auto" w:fill="FFFFFF"/>
                <w:lang w:val="uk-UA" w:eastAsia="ar-SA"/>
              </w:rPr>
              <w:t>___________</w:t>
            </w:r>
          </w:p>
          <w:p w14:paraId="0484441A"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Pr>
                <w:rFonts w:ascii="Times New Roman" w:eastAsia="Times New Roman" w:hAnsi="Times New Roman"/>
                <w:b/>
                <w:sz w:val="20"/>
                <w:szCs w:val="20"/>
                <w:lang w:val="uk-UA" w:eastAsia="ar-SA"/>
              </w:rPr>
              <w:t>р</w:t>
            </w:r>
            <w:r w:rsidRPr="00DC28AD">
              <w:rPr>
                <w:rFonts w:ascii="Times New Roman" w:eastAsia="Times New Roman" w:hAnsi="Times New Roman"/>
                <w:b/>
                <w:sz w:val="20"/>
                <w:szCs w:val="20"/>
                <w:lang w:val="uk-UA" w:eastAsia="ar-SA"/>
              </w:rPr>
              <w:t>/р</w:t>
            </w:r>
            <w:r>
              <w:rPr>
                <w:rFonts w:ascii="Times New Roman" w:eastAsia="Times New Roman" w:hAnsi="Times New Roman"/>
                <w:b/>
                <w:sz w:val="20"/>
                <w:szCs w:val="20"/>
                <w:lang w:val="uk-UA" w:eastAsia="ar-SA"/>
              </w:rPr>
              <w:t xml:space="preserve"> </w:t>
            </w:r>
            <w:r w:rsidRPr="002E0CCE">
              <w:rPr>
                <w:rFonts w:ascii="Times New Roman" w:eastAsia="Times New Roman" w:hAnsi="Times New Roman"/>
                <w:b/>
                <w:sz w:val="20"/>
                <w:szCs w:val="20"/>
                <w:shd w:val="clear" w:color="auto" w:fill="FFFFFF"/>
                <w:lang w:val="uk-UA" w:eastAsia="ar-SA"/>
              </w:rPr>
              <w:t xml:space="preserve"> _____________________</w:t>
            </w:r>
            <w:r>
              <w:rPr>
                <w:rFonts w:ascii="Times New Roman" w:eastAsia="Times New Roman" w:hAnsi="Times New Roman"/>
                <w:b/>
                <w:sz w:val="20"/>
                <w:szCs w:val="20"/>
                <w:shd w:val="clear" w:color="auto" w:fill="FFFFFF"/>
                <w:lang w:val="uk-UA" w:eastAsia="ar-SA"/>
              </w:rPr>
              <w:t>_________</w:t>
            </w:r>
          </w:p>
          <w:p w14:paraId="61355323" w14:textId="77777777" w:rsidR="003C7802"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Pr>
                <w:rFonts w:ascii="Times New Roman" w:eastAsia="Times New Roman" w:hAnsi="Times New Roman"/>
                <w:b/>
                <w:sz w:val="20"/>
                <w:szCs w:val="20"/>
                <w:shd w:val="clear" w:color="auto" w:fill="FFFFFF"/>
                <w:lang w:val="uk-UA" w:eastAsia="ar-SA"/>
              </w:rPr>
              <w:t>Ідентифікаційний код</w:t>
            </w:r>
            <w:r w:rsidRPr="002E0CCE">
              <w:rPr>
                <w:rFonts w:ascii="Times New Roman" w:eastAsia="Times New Roman" w:hAnsi="Times New Roman"/>
                <w:b/>
                <w:sz w:val="20"/>
                <w:szCs w:val="20"/>
                <w:shd w:val="clear" w:color="auto" w:fill="FFFFFF"/>
                <w:lang w:val="uk-UA" w:eastAsia="ar-SA"/>
              </w:rPr>
              <w:t xml:space="preserve">____________________ </w:t>
            </w:r>
          </w:p>
          <w:p w14:paraId="55C360AC"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lastRenderedPageBreak/>
              <w:t>Тел</w:t>
            </w:r>
            <w:r>
              <w:rPr>
                <w:rFonts w:ascii="Times New Roman" w:eastAsia="Times New Roman" w:hAnsi="Times New Roman"/>
                <w:b/>
                <w:sz w:val="20"/>
                <w:szCs w:val="20"/>
                <w:shd w:val="clear" w:color="auto" w:fill="FFFFFF"/>
                <w:lang w:val="uk-UA" w:eastAsia="ar-SA"/>
              </w:rPr>
              <w:t>ефон</w:t>
            </w:r>
            <w:r w:rsidRPr="002E0CCE">
              <w:rPr>
                <w:rFonts w:ascii="Times New Roman" w:eastAsia="Times New Roman" w:hAnsi="Times New Roman"/>
                <w:b/>
                <w:sz w:val="20"/>
                <w:szCs w:val="20"/>
                <w:shd w:val="clear" w:color="auto" w:fill="FFFFFF"/>
                <w:lang w:val="uk-UA" w:eastAsia="ar-SA"/>
              </w:rPr>
              <w:t>: _________________________________</w:t>
            </w:r>
          </w:p>
          <w:p w14:paraId="43608319"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Pr>
                <w:rFonts w:ascii="Times New Roman" w:eastAsia="Times New Roman" w:hAnsi="Times New Roman"/>
                <w:b/>
                <w:sz w:val="20"/>
                <w:szCs w:val="20"/>
                <w:shd w:val="clear" w:color="auto" w:fill="FFFFFF"/>
                <w:lang w:val="uk-UA" w:eastAsia="ar-SA"/>
              </w:rPr>
              <w:t>Е</w:t>
            </w:r>
            <w:r w:rsidRPr="002E0CCE">
              <w:rPr>
                <w:rFonts w:ascii="Times New Roman" w:eastAsia="Times New Roman" w:hAnsi="Times New Roman"/>
                <w:b/>
                <w:sz w:val="20"/>
                <w:szCs w:val="20"/>
                <w:shd w:val="clear" w:color="auto" w:fill="FFFFFF"/>
                <w:lang w:val="uk-UA" w:eastAsia="ar-SA"/>
              </w:rPr>
              <w:t>-mail: ____________________________________</w:t>
            </w:r>
          </w:p>
          <w:p w14:paraId="68921D09"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Директор</w:t>
            </w:r>
          </w:p>
          <w:p w14:paraId="4870E2FF" w14:textId="77777777" w:rsidR="00775DDE" w:rsidRPr="002E0CCE" w:rsidRDefault="00775DDE" w:rsidP="00657768">
            <w:pPr>
              <w:suppressAutoHyphens/>
              <w:spacing w:after="0" w:line="240" w:lineRule="auto"/>
              <w:jc w:val="both"/>
              <w:rPr>
                <w:rFonts w:ascii="Times New Roman" w:eastAsia="Times New Roman" w:hAnsi="Times New Roman"/>
                <w:b/>
                <w:sz w:val="20"/>
                <w:szCs w:val="20"/>
                <w:lang w:val="uk-UA" w:eastAsia="ar-SA"/>
              </w:rPr>
            </w:pPr>
          </w:p>
        </w:tc>
        <w:tc>
          <w:tcPr>
            <w:tcW w:w="4626" w:type="dxa"/>
            <w:tcBorders>
              <w:top w:val="single" w:sz="4" w:space="0" w:color="auto"/>
              <w:left w:val="single" w:sz="4" w:space="0" w:color="auto"/>
              <w:bottom w:val="single" w:sz="4" w:space="0" w:color="auto"/>
              <w:right w:val="single" w:sz="4" w:space="0" w:color="auto"/>
            </w:tcBorders>
            <w:shd w:val="clear" w:color="auto" w:fill="auto"/>
          </w:tcPr>
          <w:p w14:paraId="2DC12CBA" w14:textId="77777777" w:rsidR="00775DDE" w:rsidRPr="0060121F" w:rsidRDefault="00775DDE" w:rsidP="00657768">
            <w:pPr>
              <w:suppressAutoHyphens/>
              <w:spacing w:after="0" w:line="240" w:lineRule="auto"/>
              <w:rPr>
                <w:rFonts w:ascii="Times New Roman" w:eastAsia="Times New Roman" w:hAnsi="Times New Roman"/>
                <w:b/>
                <w:sz w:val="20"/>
                <w:szCs w:val="20"/>
                <w:lang w:val="uk-UA" w:eastAsia="ar-SA"/>
              </w:rPr>
            </w:pPr>
            <w:r>
              <w:rPr>
                <w:rFonts w:ascii="Times New Roman" w:eastAsia="Times New Roman" w:hAnsi="Times New Roman"/>
                <w:b/>
                <w:sz w:val="20"/>
                <w:szCs w:val="20"/>
                <w:lang w:val="uk-UA" w:eastAsia="ar-SA"/>
              </w:rPr>
              <w:lastRenderedPageBreak/>
              <w:t>ТУРИСТ</w:t>
            </w:r>
            <w:r>
              <w:rPr>
                <w:rFonts w:ascii="Times New Roman" w:eastAsia="Times New Roman" w:hAnsi="Times New Roman"/>
                <w:b/>
                <w:sz w:val="20"/>
                <w:szCs w:val="20"/>
                <w:lang w:val="uk-UA" w:eastAsia="ar-SA"/>
              </w:rPr>
              <w:br/>
            </w:r>
          </w:p>
        </w:tc>
      </w:tr>
    </w:tbl>
    <w:p w14:paraId="5E216162" w14:textId="77777777" w:rsidR="00775DDE" w:rsidRDefault="00775DDE" w:rsidP="00775DDE">
      <w:pPr>
        <w:tabs>
          <w:tab w:val="left" w:pos="1837"/>
        </w:tabs>
        <w:jc w:val="both"/>
      </w:pPr>
    </w:p>
    <w:p w14:paraId="41A1C611" w14:textId="77777777" w:rsidR="00775DDE" w:rsidRDefault="00775DDE" w:rsidP="00775DDE"/>
    <w:p w14:paraId="76384F5E" w14:textId="77777777" w:rsidR="00775DDE" w:rsidRDefault="00775DDE" w:rsidP="00775DDE">
      <w:pPr>
        <w:widowControl w:val="0"/>
        <w:suppressAutoHyphens/>
        <w:autoSpaceDE w:val="0"/>
        <w:spacing w:after="0" w:line="240" w:lineRule="auto"/>
        <w:jc w:val="both"/>
        <w:rPr>
          <w:rFonts w:ascii="Times New Roman" w:eastAsia="Times New Roman" w:hAnsi="Times New Roman"/>
          <w:b/>
          <w:sz w:val="20"/>
          <w:szCs w:val="20"/>
          <w:lang w:val="uk-UA" w:eastAsia="ar-SA"/>
        </w:rPr>
      </w:pPr>
    </w:p>
    <w:p w14:paraId="6949B724" w14:textId="77777777" w:rsidR="00301E17" w:rsidRPr="00775DDE" w:rsidRDefault="00301E17">
      <w:pPr>
        <w:rPr>
          <w:lang w:val="uk-UA"/>
        </w:rPr>
      </w:pPr>
    </w:p>
    <w:sectPr w:rsidR="00301E17" w:rsidRPr="00775DDE" w:rsidSect="00775DDE">
      <w:pgSz w:w="11906" w:h="16838"/>
      <w:pgMar w:top="1440" w:right="1440" w:bottom="1440" w:left="1440" w:header="34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3FE7"/>
    <w:multiLevelType w:val="hybridMultilevel"/>
    <w:tmpl w:val="FE0A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2C717C"/>
    <w:multiLevelType w:val="hybridMultilevel"/>
    <w:tmpl w:val="AD92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DE0193"/>
    <w:multiLevelType w:val="hybridMultilevel"/>
    <w:tmpl w:val="C952D3FC"/>
    <w:lvl w:ilvl="0" w:tplc="836684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146969">
    <w:abstractNumId w:val="0"/>
  </w:num>
  <w:num w:numId="2" w16cid:durableId="1222060591">
    <w:abstractNumId w:val="2"/>
  </w:num>
  <w:num w:numId="3" w16cid:durableId="68821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DE"/>
    <w:rsid w:val="00075565"/>
    <w:rsid w:val="000B44D0"/>
    <w:rsid w:val="00111306"/>
    <w:rsid w:val="001237DB"/>
    <w:rsid w:val="001F270B"/>
    <w:rsid w:val="00231743"/>
    <w:rsid w:val="002771A1"/>
    <w:rsid w:val="002A169D"/>
    <w:rsid w:val="002D2C6C"/>
    <w:rsid w:val="00301E17"/>
    <w:rsid w:val="00396405"/>
    <w:rsid w:val="003C7802"/>
    <w:rsid w:val="003E33CD"/>
    <w:rsid w:val="00432D86"/>
    <w:rsid w:val="0047683C"/>
    <w:rsid w:val="004D5A33"/>
    <w:rsid w:val="00551AC6"/>
    <w:rsid w:val="00566A55"/>
    <w:rsid w:val="0058091E"/>
    <w:rsid w:val="005A7DE0"/>
    <w:rsid w:val="00651567"/>
    <w:rsid w:val="006B0793"/>
    <w:rsid w:val="006E23D6"/>
    <w:rsid w:val="00772BB5"/>
    <w:rsid w:val="00775DDE"/>
    <w:rsid w:val="008757AE"/>
    <w:rsid w:val="008E1230"/>
    <w:rsid w:val="00917453"/>
    <w:rsid w:val="00932742"/>
    <w:rsid w:val="00940627"/>
    <w:rsid w:val="00AA4BF7"/>
    <w:rsid w:val="00AF4233"/>
    <w:rsid w:val="00B26FB2"/>
    <w:rsid w:val="00BC3F22"/>
    <w:rsid w:val="00CA6771"/>
    <w:rsid w:val="00CC3D9E"/>
    <w:rsid w:val="00D2611F"/>
    <w:rsid w:val="00D409A2"/>
    <w:rsid w:val="00DF615F"/>
    <w:rsid w:val="00E07768"/>
    <w:rsid w:val="00E32FBF"/>
    <w:rsid w:val="00EB37F4"/>
    <w:rsid w:val="00EF6D5A"/>
    <w:rsid w:val="00F70C1A"/>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5917"/>
  <w15:chartTrackingRefBased/>
  <w15:docId w15:val="{1AB94037-4C62-3748-BA4F-681E9F42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DE"/>
    <w:pPr>
      <w:spacing w:after="200" w:line="276" w:lineRule="auto"/>
    </w:pPr>
    <w:rPr>
      <w:rFonts w:ascii="Calibri" w:eastAsia="Calibri" w:hAnsi="Calibri" w:cs="Times New Roman"/>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5DDE"/>
    <w:pPr>
      <w:widowControl w:val="0"/>
      <w:suppressAutoHyphens/>
      <w:autoSpaceDE w:val="0"/>
    </w:pPr>
    <w:rPr>
      <w:rFonts w:ascii="Times New Roman" w:eastAsia="Arial" w:hAnsi="Times New Roman" w:cs="Times New Roman"/>
      <w:color w:val="000000"/>
      <w:kern w:val="0"/>
      <w:lang w:eastAsia="ar-SA"/>
      <w14:ligatures w14:val="none"/>
    </w:rPr>
  </w:style>
  <w:style w:type="paragraph" w:customStyle="1" w:styleId="CM1">
    <w:name w:val="CM1"/>
    <w:basedOn w:val="Default"/>
    <w:next w:val="Default"/>
    <w:rsid w:val="00775DDE"/>
    <w:rPr>
      <w:color w:val="auto"/>
    </w:rPr>
  </w:style>
  <w:style w:type="paragraph" w:customStyle="1" w:styleId="CM17">
    <w:name w:val="CM17"/>
    <w:basedOn w:val="Default"/>
    <w:next w:val="Default"/>
    <w:rsid w:val="00775DDE"/>
    <w:pPr>
      <w:spacing w:after="213"/>
    </w:pPr>
    <w:rPr>
      <w:color w:val="auto"/>
    </w:rPr>
  </w:style>
  <w:style w:type="paragraph" w:styleId="a3">
    <w:name w:val="footer"/>
    <w:basedOn w:val="a"/>
    <w:link w:val="a4"/>
    <w:uiPriority w:val="99"/>
    <w:rsid w:val="00775DDE"/>
    <w:pPr>
      <w:tabs>
        <w:tab w:val="center" w:pos="4677"/>
        <w:tab w:val="right" w:pos="9355"/>
      </w:tabs>
      <w:suppressAutoHyphens/>
      <w:spacing w:after="0" w:line="240" w:lineRule="auto"/>
    </w:pPr>
    <w:rPr>
      <w:rFonts w:ascii="Times New Roman" w:eastAsia="Times New Roman" w:hAnsi="Times New Roman"/>
      <w:sz w:val="24"/>
      <w:szCs w:val="24"/>
      <w:lang w:val="uk-UA" w:eastAsia="ar-SA"/>
    </w:rPr>
  </w:style>
  <w:style w:type="character" w:customStyle="1" w:styleId="a4">
    <w:name w:val="Нижний колонтитул Знак"/>
    <w:basedOn w:val="a0"/>
    <w:link w:val="a3"/>
    <w:uiPriority w:val="99"/>
    <w:rsid w:val="00775DDE"/>
    <w:rPr>
      <w:rFonts w:ascii="Times New Roman" w:eastAsia="Times New Roman" w:hAnsi="Times New Roman" w:cs="Times New Roman"/>
      <w:kern w:val="0"/>
      <w:lang w:val="uk-UA" w:eastAsia="ar-SA"/>
      <w14:ligatures w14:val="none"/>
    </w:rPr>
  </w:style>
  <w:style w:type="paragraph" w:styleId="a5">
    <w:name w:val="header"/>
    <w:basedOn w:val="a"/>
    <w:link w:val="a6"/>
    <w:uiPriority w:val="99"/>
    <w:unhideWhenUsed/>
    <w:rsid w:val="00775DDE"/>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775DDE"/>
    <w:rPr>
      <w:rFonts w:ascii="Calibri" w:eastAsia="Calibri" w:hAnsi="Calibri" w:cs="Times New Roman"/>
      <w:kern w:val="0"/>
      <w:sz w:val="22"/>
      <w:szCs w:val="22"/>
      <w:lang w:val="ru-RU"/>
      <w14:ligatures w14:val="none"/>
    </w:rPr>
  </w:style>
  <w:style w:type="character" w:styleId="a7">
    <w:name w:val="Hyperlink"/>
    <w:basedOn w:val="a0"/>
    <w:uiPriority w:val="99"/>
    <w:unhideWhenUsed/>
    <w:rsid w:val="00775DDE"/>
    <w:rPr>
      <w:color w:val="0563C1" w:themeColor="hyperlink"/>
      <w:u w:val="single"/>
    </w:rPr>
  </w:style>
  <w:style w:type="character" w:styleId="a8">
    <w:name w:val="Unresolved Mention"/>
    <w:basedOn w:val="a0"/>
    <w:uiPriority w:val="99"/>
    <w:semiHidden/>
    <w:unhideWhenUsed/>
    <w:rsid w:val="00775DDE"/>
    <w:rPr>
      <w:color w:val="605E5C"/>
      <w:shd w:val="clear" w:color="auto" w:fill="E1DFDD"/>
    </w:rPr>
  </w:style>
  <w:style w:type="paragraph" w:styleId="a9">
    <w:name w:val="Normal (Web)"/>
    <w:basedOn w:val="a"/>
    <w:uiPriority w:val="99"/>
    <w:semiHidden/>
    <w:unhideWhenUsed/>
    <w:rsid w:val="00775DDE"/>
    <w:rPr>
      <w:rFonts w:ascii="Times New Roman" w:hAnsi="Times New Roman"/>
      <w:sz w:val="24"/>
      <w:szCs w:val="24"/>
    </w:rPr>
  </w:style>
  <w:style w:type="paragraph" w:styleId="aa">
    <w:name w:val="List Paragraph"/>
    <w:basedOn w:val="a"/>
    <w:uiPriority w:val="34"/>
    <w:qFormat/>
    <w:rsid w:val="00775DDE"/>
    <w:pPr>
      <w:ind w:left="720"/>
      <w:contextualSpacing/>
    </w:pPr>
  </w:style>
  <w:style w:type="table" w:styleId="ab">
    <w:name w:val="Table Grid"/>
    <w:basedOn w:val="a1"/>
    <w:uiPriority w:val="39"/>
    <w:rsid w:val="00775DDE"/>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t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th.ua" TargetMode="External"/><Relationship Id="rId5" Type="http://schemas.openxmlformats.org/officeDocument/2006/relationships/hyperlink" Target="http://www.gth.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7149</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cp:lastModifiedBy>
  <cp:revision>32</cp:revision>
  <dcterms:created xsi:type="dcterms:W3CDTF">2024-11-25T13:51:00Z</dcterms:created>
  <dcterms:modified xsi:type="dcterms:W3CDTF">2025-01-08T12:01:00Z</dcterms:modified>
</cp:coreProperties>
</file>